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C2" w:rsidRPr="006263D8" w:rsidRDefault="008765C2" w:rsidP="008765C2">
      <w:pPr>
        <w:widowControl w:val="0"/>
        <w:tabs>
          <w:tab w:val="left" w:pos="540"/>
        </w:tabs>
        <w:jc w:val="both"/>
        <w:rPr>
          <w:i/>
          <w:iCs/>
          <w:sz w:val="22"/>
          <w:szCs w:val="22"/>
        </w:rPr>
      </w:pPr>
    </w:p>
    <w:p w:rsidR="008765C2" w:rsidRPr="006263D8" w:rsidRDefault="008765C2" w:rsidP="008765C2">
      <w:pPr>
        <w:tabs>
          <w:tab w:val="left" w:pos="540"/>
        </w:tabs>
        <w:jc w:val="center"/>
        <w:rPr>
          <w:sz w:val="24"/>
          <w:szCs w:val="24"/>
        </w:rPr>
      </w:pPr>
    </w:p>
    <w:p w:rsidR="008765C2" w:rsidRPr="006263D8" w:rsidRDefault="008765C2" w:rsidP="008765C2">
      <w:pPr>
        <w:tabs>
          <w:tab w:val="left" w:pos="540"/>
        </w:tabs>
        <w:jc w:val="center"/>
        <w:rPr>
          <w:b/>
          <w:bCs/>
          <w:sz w:val="24"/>
          <w:szCs w:val="24"/>
        </w:rPr>
      </w:pPr>
      <w:r w:rsidRPr="006263D8">
        <w:rPr>
          <w:b/>
          <w:bCs/>
          <w:sz w:val="24"/>
          <w:szCs w:val="24"/>
        </w:rPr>
        <w:t>CHAMADA PÚBLICA PARA AQUISIÇÃO DE GÊNEROS ALIMENTICIOS DA AGRICULTURA FAMILIAR E EMPREENDEDOR FAMILIAR RURAL</w:t>
      </w:r>
    </w:p>
    <w:p w:rsidR="008765C2" w:rsidRPr="006263D8" w:rsidRDefault="008765C2" w:rsidP="008765C2">
      <w:pPr>
        <w:tabs>
          <w:tab w:val="left" w:pos="540"/>
        </w:tabs>
        <w:jc w:val="both"/>
        <w:rPr>
          <w:sz w:val="24"/>
          <w:szCs w:val="24"/>
        </w:rPr>
      </w:pP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8765C2">
      <w:pPr>
        <w:widowControl w:val="0"/>
        <w:tabs>
          <w:tab w:val="left" w:pos="540"/>
        </w:tabs>
        <w:jc w:val="both"/>
        <w:rPr>
          <w:sz w:val="24"/>
          <w:szCs w:val="24"/>
        </w:rPr>
      </w:pPr>
      <w:r w:rsidRPr="006263D8">
        <w:rPr>
          <w:sz w:val="24"/>
          <w:szCs w:val="24"/>
        </w:rPr>
        <w:t xml:space="preserve">O MUNICÍPIO DE BOM JARDIM, através da SECRETARIA MUNICIPAL DE EDUCAÇÃO localizada à Rua Mozart Serpa de Carvalho, nº 190, Centro, Bom Jardim, CEP.: 28.660.000, no horário compreendido entre 9h às 12h e 13h às 16:30h., atendendo as Lei nº. 11.947/2009 e a lei nº 13.987/2020, e a nova Resolução/FNDE/CD nº. 06 de 08 de maio de 2020 realiza chamada pública para aquisição de gêneros alimentícios da agricultura familiar e do empreendedor familiar rural. </w:t>
      </w:r>
    </w:p>
    <w:p w:rsidR="008765C2" w:rsidRPr="006263D8" w:rsidRDefault="008765C2" w:rsidP="008765C2">
      <w:pPr>
        <w:widowControl w:val="0"/>
        <w:tabs>
          <w:tab w:val="left" w:pos="540"/>
        </w:tabs>
        <w:jc w:val="both"/>
        <w:rPr>
          <w:sz w:val="24"/>
          <w:szCs w:val="24"/>
        </w:rPr>
      </w:pPr>
      <w:r w:rsidRPr="006263D8">
        <w:rPr>
          <w:sz w:val="24"/>
          <w:szCs w:val="24"/>
        </w:rPr>
        <w:t xml:space="preserve">A Lei nº 13.987/2020, de 7 abril de 2020, modificou a Lei nº 11.947/2009 para permitir a entrega dos produtos da alimentação escolar diretamente aos estudantes durante o período da situação de emergência no país. </w:t>
      </w: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8765C2">
      <w:pPr>
        <w:pStyle w:val="PargrafodaLista"/>
        <w:widowControl w:val="0"/>
        <w:numPr>
          <w:ilvl w:val="0"/>
          <w:numId w:val="14"/>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DO OBJETO</w:t>
      </w:r>
    </w:p>
    <w:p w:rsidR="008765C2" w:rsidRPr="008765C2" w:rsidRDefault="008765C2" w:rsidP="008765C2">
      <w:pPr>
        <w:widowControl w:val="0"/>
        <w:tabs>
          <w:tab w:val="left" w:pos="540"/>
        </w:tabs>
        <w:jc w:val="both"/>
        <w:rPr>
          <w:sz w:val="24"/>
          <w:szCs w:val="24"/>
        </w:rPr>
      </w:pPr>
      <w:r w:rsidRPr="008765C2">
        <w:rPr>
          <w:sz w:val="24"/>
          <w:szCs w:val="24"/>
        </w:rPr>
        <w:t>O objeto da presente CHAMADA PÚBLICA é a habilitação de grupos formais e informais de agricultores familiares para aquisição de gêneros alimentícios da agricultura familiar e do empreendedor familiar rural ou de suas organizações, conforme planilha de especificação e quantitativo dos gêneros alimentícios deste Edital. A aquisição visa atender ao Programa Nacional de Alimentação Escolar (PNAE) no segundo semestre de 2021. Assim, para os alunos da Rede Municipal de Ensino que optarem pelo sistema de aulas híbridas, o objeto atenderá à alimentação ofertada dentro das escolas, assim como integrará os kits alimentação ofertados para consumo em casa, no período de revezamento, ou seja, no período em que os alunos tiverem que assistir às aulas remotamente. Ademais, para os alunos que optarem pelo sistema exclusivamente remoto, os itens da agricultura familiar serão entregues no kit alimentaç</w:t>
      </w:r>
      <w:r w:rsidR="00D10C2E">
        <w:rPr>
          <w:sz w:val="24"/>
          <w:szCs w:val="24"/>
        </w:rPr>
        <w:t>ão apenas para consumo em casa.</w:t>
      </w: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8765C2">
      <w:pPr>
        <w:pStyle w:val="PargrafodaLista"/>
        <w:widowControl w:val="0"/>
        <w:numPr>
          <w:ilvl w:val="0"/>
          <w:numId w:val="14"/>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INTEGRAM ESTE EDITAL DE CHAMADA PÚBLICA</w:t>
      </w:r>
    </w:p>
    <w:p w:rsidR="008765C2" w:rsidRPr="006263D8" w:rsidRDefault="008765C2" w:rsidP="008765C2">
      <w:pPr>
        <w:pStyle w:val="PargrafodaLista"/>
        <w:widowControl w:val="0"/>
        <w:numPr>
          <w:ilvl w:val="0"/>
          <w:numId w:val="13"/>
        </w:numPr>
        <w:tabs>
          <w:tab w:val="left" w:pos="540"/>
        </w:tabs>
        <w:spacing w:after="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 xml:space="preserve">ANEXO I – RELAÇÃO DAS UNIDADES ESCOLARES PARA O FORNECIMENTO DE TODOS OS ITENS DESCRITOS; </w:t>
      </w:r>
    </w:p>
    <w:p w:rsidR="008765C2" w:rsidRPr="008C3A0B" w:rsidRDefault="008765C2" w:rsidP="008765C2">
      <w:pPr>
        <w:pStyle w:val="PargrafodaLista"/>
        <w:widowControl w:val="0"/>
        <w:numPr>
          <w:ilvl w:val="0"/>
          <w:numId w:val="13"/>
        </w:numPr>
        <w:tabs>
          <w:tab w:val="left" w:pos="540"/>
        </w:tabs>
        <w:spacing w:after="0" w:line="240" w:lineRule="auto"/>
        <w:ind w:left="0" w:firstLine="0"/>
        <w:jc w:val="both"/>
        <w:rPr>
          <w:rFonts w:ascii="Times New Roman" w:hAnsi="Times New Roman" w:cs="Times New Roman"/>
          <w:sz w:val="24"/>
          <w:szCs w:val="24"/>
        </w:rPr>
      </w:pPr>
      <w:r w:rsidRPr="008C3A0B">
        <w:rPr>
          <w:rFonts w:ascii="Times New Roman" w:hAnsi="Times New Roman" w:cs="Times New Roman"/>
          <w:sz w:val="24"/>
          <w:szCs w:val="24"/>
        </w:rPr>
        <w:t>ANEXO II – DECLARAÇÃO DA NÃO EXISTÊNCIA DO TRABALHO  DO MENOR;</w:t>
      </w:r>
    </w:p>
    <w:p w:rsidR="008765C2" w:rsidRPr="006263D8" w:rsidRDefault="008765C2" w:rsidP="008765C2">
      <w:pPr>
        <w:widowControl w:val="0"/>
        <w:tabs>
          <w:tab w:val="left" w:pos="540"/>
        </w:tabs>
        <w:jc w:val="both"/>
        <w:rPr>
          <w:sz w:val="24"/>
          <w:szCs w:val="24"/>
        </w:rPr>
      </w:pPr>
      <w:r w:rsidRPr="006263D8">
        <w:rPr>
          <w:sz w:val="24"/>
          <w:szCs w:val="24"/>
        </w:rPr>
        <w:t xml:space="preserve">c)      ANEXO III – MODELO DE PROJETO DE VENDA;  </w:t>
      </w:r>
    </w:p>
    <w:p w:rsidR="008765C2" w:rsidRPr="006263D8" w:rsidRDefault="008765C2" w:rsidP="008765C2">
      <w:pPr>
        <w:widowControl w:val="0"/>
        <w:tabs>
          <w:tab w:val="left" w:pos="540"/>
        </w:tabs>
        <w:jc w:val="both"/>
        <w:rPr>
          <w:sz w:val="24"/>
          <w:szCs w:val="24"/>
        </w:rPr>
      </w:pPr>
      <w:r w:rsidRPr="006263D8">
        <w:rPr>
          <w:sz w:val="24"/>
          <w:szCs w:val="24"/>
        </w:rPr>
        <w:t xml:space="preserve">d)     ANEXO IV – DECLARAÇÃO DE CONDIÇÕES DA ENTREGA; </w:t>
      </w:r>
    </w:p>
    <w:p w:rsidR="008765C2" w:rsidRPr="006263D8" w:rsidRDefault="008765C2" w:rsidP="008765C2">
      <w:pPr>
        <w:widowControl w:val="0"/>
        <w:tabs>
          <w:tab w:val="left" w:pos="540"/>
        </w:tabs>
        <w:jc w:val="both"/>
        <w:rPr>
          <w:sz w:val="24"/>
          <w:szCs w:val="24"/>
        </w:rPr>
      </w:pPr>
      <w:r w:rsidRPr="006263D8">
        <w:rPr>
          <w:sz w:val="24"/>
          <w:szCs w:val="24"/>
        </w:rPr>
        <w:t>e)     ANEXO V – MINUTA DO CONTRATO</w:t>
      </w:r>
    </w:p>
    <w:p w:rsidR="008765C2" w:rsidRPr="006263D8" w:rsidRDefault="008765C2" w:rsidP="008765C2">
      <w:pPr>
        <w:widowControl w:val="0"/>
        <w:tabs>
          <w:tab w:val="left" w:pos="540"/>
        </w:tabs>
        <w:autoSpaceDE w:val="0"/>
        <w:autoSpaceDN w:val="0"/>
        <w:adjustRightInd w:val="0"/>
        <w:jc w:val="both"/>
        <w:rPr>
          <w:sz w:val="24"/>
          <w:szCs w:val="24"/>
        </w:rPr>
      </w:pP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8765C2">
      <w:pPr>
        <w:widowControl w:val="0"/>
        <w:numPr>
          <w:ilvl w:val="0"/>
          <w:numId w:val="14"/>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lastRenderedPageBreak/>
        <w:t>DO FUNDAMENTO LEGAL</w:t>
      </w:r>
    </w:p>
    <w:p w:rsidR="008765C2" w:rsidRPr="006263D8" w:rsidRDefault="008765C2" w:rsidP="008765C2">
      <w:pPr>
        <w:widowControl w:val="0"/>
        <w:tabs>
          <w:tab w:val="left" w:pos="540"/>
        </w:tabs>
        <w:jc w:val="both"/>
        <w:rPr>
          <w:sz w:val="24"/>
          <w:szCs w:val="24"/>
        </w:rPr>
      </w:pPr>
    </w:p>
    <w:p w:rsidR="008765C2" w:rsidRPr="006263D8" w:rsidRDefault="00C1537C" w:rsidP="008765C2">
      <w:pPr>
        <w:widowControl w:val="0"/>
        <w:tabs>
          <w:tab w:val="left" w:pos="540"/>
        </w:tabs>
        <w:jc w:val="both"/>
        <w:rPr>
          <w:sz w:val="24"/>
          <w:szCs w:val="24"/>
        </w:rPr>
      </w:pPr>
      <w:r>
        <w:rPr>
          <w:sz w:val="24"/>
          <w:szCs w:val="24"/>
        </w:rPr>
        <w:t xml:space="preserve">3.1. </w:t>
      </w:r>
      <w:r w:rsidR="008765C2" w:rsidRPr="006263D8">
        <w:rPr>
          <w:sz w:val="24"/>
          <w:szCs w:val="24"/>
        </w:rPr>
        <w:t>A CHAMADA PÚBLICA dispensa o procedimento licitatório, conforme disposições contidas no §1º do art. 14, da Lei nº 11.947 de 16 de junho de 2009, desde que os preços sejam compatíveis com os vigentes no mercado local, observando-se os princípios inscritos no artigo 37 da constituição federal e que os alimentos atendam as exigências do controle de qualidade estabelecidas pelas normas que regulamentam a matéria</w:t>
      </w:r>
      <w:r w:rsidR="008765C2">
        <w:rPr>
          <w:sz w:val="24"/>
          <w:szCs w:val="24"/>
        </w:rPr>
        <w:t>.</w:t>
      </w:r>
    </w:p>
    <w:p w:rsidR="008765C2" w:rsidRPr="006263D8" w:rsidRDefault="00C1537C" w:rsidP="008765C2">
      <w:pPr>
        <w:widowControl w:val="0"/>
        <w:tabs>
          <w:tab w:val="left" w:pos="540"/>
        </w:tabs>
        <w:jc w:val="both"/>
        <w:rPr>
          <w:sz w:val="24"/>
          <w:szCs w:val="24"/>
        </w:rPr>
      </w:pPr>
      <w:r>
        <w:rPr>
          <w:sz w:val="24"/>
          <w:szCs w:val="24"/>
        </w:rPr>
        <w:t xml:space="preserve">3.2. </w:t>
      </w:r>
      <w:r w:rsidR="008765C2" w:rsidRPr="006263D8">
        <w:rPr>
          <w:sz w:val="24"/>
          <w:szCs w:val="24"/>
        </w:rPr>
        <w:t xml:space="preserve">A chamada pública realiza-se considerando a Resolução nº 06, de 8 de maio de 2020 e aplicando-se subsidiariamente a Lei 8.666/93, os princípios gerais do direito e demais normas que regem a matéria, no que couber. </w:t>
      </w: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8765C2">
      <w:pPr>
        <w:widowControl w:val="0"/>
        <w:numPr>
          <w:ilvl w:val="0"/>
          <w:numId w:val="14"/>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HABILITAÇÃO DO FORNECEDOR</w:t>
      </w:r>
    </w:p>
    <w:p w:rsidR="008765C2" w:rsidRPr="006263D8" w:rsidRDefault="008765C2" w:rsidP="008765C2">
      <w:pPr>
        <w:tabs>
          <w:tab w:val="left" w:pos="540"/>
        </w:tabs>
        <w:spacing w:line="360" w:lineRule="auto"/>
        <w:jc w:val="both"/>
        <w:rPr>
          <w:sz w:val="24"/>
          <w:szCs w:val="24"/>
        </w:rPr>
      </w:pPr>
    </w:p>
    <w:p w:rsidR="008765C2" w:rsidRPr="006263D8" w:rsidRDefault="008765C2" w:rsidP="008765C2">
      <w:pPr>
        <w:tabs>
          <w:tab w:val="left" w:pos="540"/>
        </w:tabs>
        <w:jc w:val="both"/>
        <w:rPr>
          <w:sz w:val="24"/>
          <w:szCs w:val="24"/>
        </w:rPr>
      </w:pPr>
      <w:r w:rsidRPr="006263D8">
        <w:rPr>
          <w:sz w:val="24"/>
          <w:szCs w:val="24"/>
        </w:rPr>
        <w:t xml:space="preserve">Os Fornecedores da Agricultura Familiar poderão comercializar sua produção agrícola na forma de Fornecedores Individuais, Grupos Informais e Grupos Formais, de acordo com a Resolução FNDE nº </w:t>
      </w:r>
      <w:r>
        <w:rPr>
          <w:sz w:val="24"/>
          <w:szCs w:val="24"/>
        </w:rPr>
        <w:t>06/2020</w:t>
      </w:r>
      <w:r w:rsidRPr="006263D8">
        <w:rPr>
          <w:sz w:val="24"/>
          <w:szCs w:val="24"/>
        </w:rPr>
        <w:t>.</w:t>
      </w:r>
    </w:p>
    <w:p w:rsidR="008765C2" w:rsidRPr="006263D8" w:rsidRDefault="008765C2" w:rsidP="008765C2">
      <w:pPr>
        <w:tabs>
          <w:tab w:val="left" w:pos="540"/>
        </w:tabs>
        <w:jc w:val="both"/>
        <w:rPr>
          <w:sz w:val="24"/>
          <w:szCs w:val="24"/>
        </w:rPr>
      </w:pPr>
    </w:p>
    <w:p w:rsidR="008765C2" w:rsidRPr="006263D8" w:rsidRDefault="008765C2" w:rsidP="008765C2">
      <w:pPr>
        <w:pStyle w:val="PargrafodaLista"/>
        <w:numPr>
          <w:ilvl w:val="1"/>
          <w:numId w:val="14"/>
        </w:numPr>
        <w:tabs>
          <w:tab w:val="left" w:pos="540"/>
        </w:tabs>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001 - HABILITAÇÃO DO FORNECEDOR INDIVIDUAL (não organizado em grupo).</w:t>
      </w:r>
    </w:p>
    <w:p w:rsidR="008765C2" w:rsidRPr="006263D8" w:rsidRDefault="008765C2" w:rsidP="008765C2">
      <w:pPr>
        <w:tabs>
          <w:tab w:val="left" w:pos="540"/>
        </w:tabs>
        <w:jc w:val="both"/>
        <w:rPr>
          <w:sz w:val="24"/>
          <w:szCs w:val="24"/>
        </w:rPr>
      </w:pPr>
      <w:r w:rsidRPr="006263D8">
        <w:rPr>
          <w:sz w:val="24"/>
          <w:szCs w:val="24"/>
        </w:rPr>
        <w:t>O Fornecedor Individual deverá apresentar no envelope nº 01 os documentos abaixo relacionados, sob</w:t>
      </w:r>
      <w:r w:rsidR="007E7004">
        <w:rPr>
          <w:sz w:val="24"/>
          <w:szCs w:val="24"/>
        </w:rPr>
        <w:t xml:space="preserve"> </w:t>
      </w:r>
      <w:r w:rsidRPr="006263D8">
        <w:rPr>
          <w:sz w:val="24"/>
          <w:szCs w:val="24"/>
        </w:rPr>
        <w:t>pena de inabilitação:</w:t>
      </w:r>
    </w:p>
    <w:p w:rsidR="008765C2" w:rsidRPr="006263D8" w:rsidRDefault="008765C2" w:rsidP="008765C2">
      <w:pPr>
        <w:tabs>
          <w:tab w:val="left" w:pos="540"/>
        </w:tabs>
        <w:jc w:val="both"/>
        <w:rPr>
          <w:sz w:val="24"/>
          <w:szCs w:val="24"/>
        </w:rPr>
      </w:pPr>
      <w:r w:rsidRPr="006263D8">
        <w:rPr>
          <w:sz w:val="24"/>
          <w:szCs w:val="24"/>
        </w:rPr>
        <w:t>I - a prova de inscrição no Cadastro de Pessoa Física - CPF;</w:t>
      </w:r>
    </w:p>
    <w:p w:rsidR="008765C2" w:rsidRPr="006263D8" w:rsidRDefault="008765C2" w:rsidP="008765C2">
      <w:pPr>
        <w:tabs>
          <w:tab w:val="left" w:pos="540"/>
        </w:tabs>
        <w:jc w:val="both"/>
        <w:rPr>
          <w:sz w:val="24"/>
          <w:szCs w:val="24"/>
        </w:rPr>
      </w:pPr>
      <w:r w:rsidRPr="006263D8">
        <w:rPr>
          <w:sz w:val="24"/>
          <w:szCs w:val="24"/>
        </w:rPr>
        <w:t>II - o extrato da DAP Física do agricultor familiar participante, emitido nos últimos 60 (sessenta) dias;</w:t>
      </w:r>
    </w:p>
    <w:p w:rsidR="008765C2" w:rsidRPr="006263D8" w:rsidRDefault="008765C2" w:rsidP="008765C2">
      <w:pPr>
        <w:tabs>
          <w:tab w:val="left" w:pos="540"/>
        </w:tabs>
        <w:jc w:val="both"/>
        <w:rPr>
          <w:sz w:val="24"/>
          <w:szCs w:val="24"/>
        </w:rPr>
      </w:pPr>
      <w:r w:rsidRPr="006263D8">
        <w:rPr>
          <w:sz w:val="24"/>
          <w:szCs w:val="24"/>
        </w:rPr>
        <w:t>III - o Projeto de Venda de Gêneros Alimentícios da Agricultura Familiar e/ou Empreendedor Familiar Rural para Alimentação Escolar com assinatura do agricultor partic</w:t>
      </w:r>
      <w:r>
        <w:rPr>
          <w:sz w:val="24"/>
          <w:szCs w:val="24"/>
        </w:rPr>
        <w:t>ipante conforme modelo (anexo III</w:t>
      </w:r>
      <w:r w:rsidRPr="006263D8">
        <w:rPr>
          <w:sz w:val="24"/>
          <w:szCs w:val="24"/>
        </w:rPr>
        <w:t>);</w:t>
      </w:r>
    </w:p>
    <w:p w:rsidR="008765C2" w:rsidRPr="006263D8" w:rsidRDefault="008765C2" w:rsidP="008765C2">
      <w:pPr>
        <w:pStyle w:val="Default"/>
        <w:rPr>
          <w:rFonts w:ascii="Times New Roman" w:hAnsi="Times New Roman" w:cs="Times New Roman"/>
          <w:color w:val="auto"/>
        </w:rPr>
      </w:pPr>
      <w:r w:rsidRPr="006263D8">
        <w:rPr>
          <w:rFonts w:ascii="Times New Roman" w:hAnsi="Times New Roman" w:cs="Times New Roman"/>
          <w:color w:val="auto"/>
        </w:rPr>
        <w:t xml:space="preserve">IV - a prova de atendimento de requisitos higiênico-sanitários previstos em normativas específicas; </w:t>
      </w:r>
    </w:p>
    <w:p w:rsidR="008765C2" w:rsidRPr="006263D8" w:rsidRDefault="008765C2" w:rsidP="008765C2">
      <w:pPr>
        <w:tabs>
          <w:tab w:val="left" w:pos="540"/>
        </w:tabs>
        <w:jc w:val="both"/>
        <w:rPr>
          <w:sz w:val="24"/>
          <w:szCs w:val="24"/>
        </w:rPr>
      </w:pPr>
      <w:r w:rsidRPr="006263D8">
        <w:rPr>
          <w:sz w:val="24"/>
          <w:szCs w:val="24"/>
        </w:rPr>
        <w:t>V - a declaração de que os gêneros alimentícios a serem entregues são oriundos de produção própria, relacionada no projeto de venda.</w:t>
      </w:r>
    </w:p>
    <w:p w:rsidR="008765C2" w:rsidRPr="006263D8" w:rsidRDefault="008765C2" w:rsidP="008765C2">
      <w:pPr>
        <w:tabs>
          <w:tab w:val="left" w:pos="540"/>
        </w:tabs>
        <w:jc w:val="both"/>
        <w:rPr>
          <w:sz w:val="24"/>
          <w:szCs w:val="24"/>
        </w:rPr>
      </w:pPr>
    </w:p>
    <w:p w:rsidR="008765C2" w:rsidRPr="006263D8" w:rsidRDefault="008765C2" w:rsidP="008765C2">
      <w:pPr>
        <w:pStyle w:val="PargrafodaLista"/>
        <w:numPr>
          <w:ilvl w:val="1"/>
          <w:numId w:val="14"/>
        </w:numPr>
        <w:tabs>
          <w:tab w:val="left" w:pos="540"/>
        </w:tabs>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01 - HABILITAÇÃO DO GRUPO INFORMAL</w:t>
      </w:r>
    </w:p>
    <w:p w:rsidR="008765C2" w:rsidRPr="006263D8" w:rsidRDefault="008765C2" w:rsidP="008765C2">
      <w:pPr>
        <w:tabs>
          <w:tab w:val="left" w:pos="540"/>
        </w:tabs>
        <w:jc w:val="both"/>
        <w:rPr>
          <w:sz w:val="24"/>
          <w:szCs w:val="24"/>
        </w:rPr>
      </w:pPr>
      <w:r w:rsidRPr="006263D8">
        <w:rPr>
          <w:sz w:val="24"/>
          <w:szCs w:val="24"/>
        </w:rPr>
        <w:t>O Grupo Informal deverá apresentar no Envelope nº 01, os documentos abaixo relacionados, sob pena de inabilitação:</w:t>
      </w:r>
    </w:p>
    <w:p w:rsidR="008765C2" w:rsidRPr="006263D8" w:rsidRDefault="008765C2" w:rsidP="008765C2">
      <w:pPr>
        <w:tabs>
          <w:tab w:val="left" w:pos="540"/>
        </w:tabs>
        <w:jc w:val="both"/>
        <w:rPr>
          <w:sz w:val="24"/>
          <w:szCs w:val="24"/>
        </w:rPr>
      </w:pPr>
      <w:r w:rsidRPr="006263D8">
        <w:rPr>
          <w:sz w:val="24"/>
          <w:szCs w:val="24"/>
        </w:rPr>
        <w:t>I - a prova de inscrição no Cadastro de Pessoa Física - CPF;</w:t>
      </w:r>
    </w:p>
    <w:p w:rsidR="008765C2" w:rsidRPr="006263D8" w:rsidRDefault="008765C2" w:rsidP="008765C2">
      <w:pPr>
        <w:tabs>
          <w:tab w:val="left" w:pos="540"/>
        </w:tabs>
        <w:jc w:val="both"/>
        <w:rPr>
          <w:sz w:val="24"/>
          <w:szCs w:val="24"/>
        </w:rPr>
      </w:pPr>
      <w:r w:rsidRPr="006263D8">
        <w:rPr>
          <w:sz w:val="24"/>
          <w:szCs w:val="24"/>
        </w:rPr>
        <w:t>II - o extrato da DAP Física de cada agricultor familiar participante, emitido nos últimos 60 dias;</w:t>
      </w:r>
    </w:p>
    <w:p w:rsidR="008765C2" w:rsidRPr="006263D8" w:rsidRDefault="008765C2" w:rsidP="008765C2">
      <w:pPr>
        <w:tabs>
          <w:tab w:val="left" w:pos="540"/>
        </w:tabs>
        <w:jc w:val="both"/>
        <w:rPr>
          <w:sz w:val="24"/>
          <w:szCs w:val="24"/>
        </w:rPr>
      </w:pPr>
      <w:r w:rsidRPr="006263D8">
        <w:rPr>
          <w:sz w:val="24"/>
          <w:szCs w:val="24"/>
        </w:rPr>
        <w:lastRenderedPageBreak/>
        <w:t>III - o Projeto de Venda de Gêneros Alimentícios da Agricultura Familiar e/ou Empreendedor Familiar Rural para Alimentação Escolar com assinatura de todos os agricultores participantes conforme modelo (anexo I</w:t>
      </w:r>
      <w:r>
        <w:rPr>
          <w:sz w:val="24"/>
          <w:szCs w:val="24"/>
        </w:rPr>
        <w:t>II</w:t>
      </w:r>
      <w:r w:rsidRPr="006263D8">
        <w:rPr>
          <w:sz w:val="24"/>
          <w:szCs w:val="24"/>
        </w:rPr>
        <w:t>);</w:t>
      </w:r>
    </w:p>
    <w:p w:rsidR="008765C2" w:rsidRPr="006263D8" w:rsidRDefault="008765C2" w:rsidP="008765C2">
      <w:pPr>
        <w:tabs>
          <w:tab w:val="left" w:pos="540"/>
        </w:tabs>
        <w:jc w:val="both"/>
        <w:rPr>
          <w:sz w:val="24"/>
          <w:szCs w:val="24"/>
        </w:rPr>
      </w:pPr>
      <w:r w:rsidRPr="006263D8">
        <w:rPr>
          <w:sz w:val="24"/>
          <w:szCs w:val="24"/>
        </w:rPr>
        <w:t xml:space="preserve">IV - a prova de atendimento de requisitos higiênico-sanitários previstos em normativas específicas; </w:t>
      </w:r>
    </w:p>
    <w:p w:rsidR="008765C2" w:rsidRPr="006263D8" w:rsidRDefault="008765C2" w:rsidP="008765C2">
      <w:pPr>
        <w:tabs>
          <w:tab w:val="left" w:pos="540"/>
        </w:tabs>
        <w:jc w:val="both"/>
        <w:rPr>
          <w:sz w:val="24"/>
          <w:szCs w:val="24"/>
        </w:rPr>
      </w:pPr>
      <w:r w:rsidRPr="006263D8">
        <w:rPr>
          <w:sz w:val="24"/>
          <w:szCs w:val="24"/>
        </w:rPr>
        <w:t>V - a declaração de que os gêneros alimentícios a serem entregues são produzidos pelos agricultores familiares relacionados no projeto de venda.</w:t>
      </w:r>
    </w:p>
    <w:p w:rsidR="008765C2" w:rsidRPr="006263D8" w:rsidRDefault="008765C2" w:rsidP="008765C2">
      <w:pPr>
        <w:tabs>
          <w:tab w:val="left" w:pos="540"/>
        </w:tabs>
        <w:spacing w:line="360" w:lineRule="auto"/>
        <w:jc w:val="both"/>
        <w:rPr>
          <w:sz w:val="24"/>
          <w:szCs w:val="24"/>
        </w:rPr>
      </w:pPr>
    </w:p>
    <w:p w:rsidR="008765C2" w:rsidRPr="006263D8" w:rsidRDefault="008765C2" w:rsidP="008765C2">
      <w:pPr>
        <w:pStyle w:val="PargrafodaLista"/>
        <w:numPr>
          <w:ilvl w:val="1"/>
          <w:numId w:val="14"/>
        </w:numPr>
        <w:tabs>
          <w:tab w:val="left" w:pos="540"/>
        </w:tabs>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01 - HABILITAÇÃO DO GRUPO FORMAL</w:t>
      </w:r>
    </w:p>
    <w:p w:rsidR="008765C2" w:rsidRPr="006263D8" w:rsidRDefault="008765C2" w:rsidP="008765C2">
      <w:pPr>
        <w:tabs>
          <w:tab w:val="left" w:pos="540"/>
        </w:tabs>
        <w:jc w:val="both"/>
        <w:rPr>
          <w:sz w:val="24"/>
          <w:szCs w:val="24"/>
        </w:rPr>
      </w:pPr>
      <w:r w:rsidRPr="006263D8">
        <w:rPr>
          <w:sz w:val="24"/>
          <w:szCs w:val="24"/>
        </w:rPr>
        <w:t>O Grupo Formal deverá apresentar no Envelope nº 01, os documentos abaixo relacionados, sob pena de inabilitação:</w:t>
      </w:r>
    </w:p>
    <w:p w:rsidR="008765C2" w:rsidRPr="006263D8" w:rsidRDefault="008765C2" w:rsidP="008765C2">
      <w:pPr>
        <w:tabs>
          <w:tab w:val="left" w:pos="540"/>
        </w:tabs>
        <w:jc w:val="both"/>
        <w:rPr>
          <w:sz w:val="24"/>
          <w:szCs w:val="24"/>
        </w:rPr>
      </w:pPr>
      <w:r w:rsidRPr="006263D8">
        <w:rPr>
          <w:sz w:val="24"/>
          <w:szCs w:val="24"/>
        </w:rPr>
        <w:t>I - a prova de inscrição no Cadastro Nacional de Pessoa Jurídica - CNPJ;</w:t>
      </w:r>
    </w:p>
    <w:p w:rsidR="008765C2" w:rsidRPr="006263D8" w:rsidRDefault="008765C2" w:rsidP="008765C2">
      <w:pPr>
        <w:tabs>
          <w:tab w:val="left" w:pos="540"/>
        </w:tabs>
        <w:jc w:val="both"/>
        <w:rPr>
          <w:sz w:val="24"/>
          <w:szCs w:val="24"/>
        </w:rPr>
      </w:pPr>
      <w:r w:rsidRPr="006263D8">
        <w:rPr>
          <w:sz w:val="24"/>
          <w:szCs w:val="24"/>
        </w:rPr>
        <w:t>II - o extrato da DAP Jurídica para associações e cooperativas, emitido nos últimos 60 dias;</w:t>
      </w:r>
    </w:p>
    <w:p w:rsidR="008765C2" w:rsidRPr="006263D8" w:rsidRDefault="008765C2" w:rsidP="008765C2">
      <w:pPr>
        <w:tabs>
          <w:tab w:val="left" w:pos="540"/>
        </w:tabs>
        <w:jc w:val="both"/>
        <w:rPr>
          <w:sz w:val="24"/>
          <w:szCs w:val="24"/>
        </w:rPr>
      </w:pPr>
      <w:r w:rsidRPr="006263D8">
        <w:rPr>
          <w:sz w:val="24"/>
          <w:szCs w:val="24"/>
        </w:rPr>
        <w:t>III - a prova de regularidade com a Fazenda Federal, relativa à Seguridade Social e ao Fundo de Garantia por Tempo de Serviço - FGTS;</w:t>
      </w:r>
    </w:p>
    <w:p w:rsidR="008765C2" w:rsidRPr="006263D8" w:rsidRDefault="008765C2" w:rsidP="008765C2">
      <w:pPr>
        <w:tabs>
          <w:tab w:val="left" w:pos="540"/>
        </w:tabs>
        <w:jc w:val="both"/>
        <w:rPr>
          <w:sz w:val="24"/>
          <w:szCs w:val="24"/>
        </w:rPr>
      </w:pPr>
      <w:r w:rsidRPr="006263D8">
        <w:rPr>
          <w:sz w:val="24"/>
          <w:szCs w:val="24"/>
        </w:rPr>
        <w:t>IV - as cópias do estatuto e ata de posse da atual diretoria da entidade registrada no órgão competente;</w:t>
      </w:r>
    </w:p>
    <w:p w:rsidR="008765C2" w:rsidRPr="006263D8" w:rsidRDefault="008765C2" w:rsidP="008765C2">
      <w:pPr>
        <w:tabs>
          <w:tab w:val="left" w:pos="540"/>
        </w:tabs>
        <w:jc w:val="both"/>
        <w:rPr>
          <w:sz w:val="24"/>
          <w:szCs w:val="24"/>
        </w:rPr>
      </w:pPr>
      <w:r w:rsidRPr="006263D8">
        <w:rPr>
          <w:sz w:val="24"/>
          <w:szCs w:val="24"/>
        </w:rPr>
        <w:t>V - o Projeto de Venda de Gêneros Alimentícios da Agricultura Familiar para Alimentação Escolar assinado pelo seu representante legal</w:t>
      </w:r>
      <w:r>
        <w:rPr>
          <w:sz w:val="24"/>
          <w:szCs w:val="24"/>
        </w:rPr>
        <w:t xml:space="preserve"> (anexo III)</w:t>
      </w:r>
      <w:r w:rsidRPr="006263D8">
        <w:rPr>
          <w:sz w:val="24"/>
          <w:szCs w:val="24"/>
        </w:rPr>
        <w:t>;</w:t>
      </w:r>
    </w:p>
    <w:p w:rsidR="008765C2" w:rsidRPr="006263D8" w:rsidRDefault="008765C2" w:rsidP="008765C2">
      <w:pPr>
        <w:tabs>
          <w:tab w:val="left" w:pos="540"/>
        </w:tabs>
        <w:jc w:val="both"/>
        <w:rPr>
          <w:sz w:val="24"/>
          <w:szCs w:val="24"/>
        </w:rPr>
      </w:pPr>
      <w:r w:rsidRPr="006263D8">
        <w:rPr>
          <w:sz w:val="24"/>
          <w:szCs w:val="24"/>
        </w:rPr>
        <w:t>VI - a declaração de que os gêneros alimentícios a serem entregues são produzidos pelos associados/cooperados;</w:t>
      </w:r>
    </w:p>
    <w:p w:rsidR="008765C2" w:rsidRPr="006263D8" w:rsidRDefault="008765C2" w:rsidP="008765C2">
      <w:pPr>
        <w:tabs>
          <w:tab w:val="left" w:pos="540"/>
        </w:tabs>
        <w:jc w:val="both"/>
        <w:rPr>
          <w:sz w:val="24"/>
          <w:szCs w:val="24"/>
        </w:rPr>
      </w:pPr>
      <w:r w:rsidRPr="006263D8">
        <w:rPr>
          <w:sz w:val="24"/>
          <w:szCs w:val="24"/>
        </w:rPr>
        <w:t>VII - a declaração do seu representante legal de responsabilidade pelo controle do atendimento do limite individual de venda de seus cooperados/associados.</w:t>
      </w:r>
    </w:p>
    <w:p w:rsidR="008765C2" w:rsidRPr="006263D8" w:rsidRDefault="008765C2" w:rsidP="008765C2">
      <w:pPr>
        <w:tabs>
          <w:tab w:val="left" w:pos="540"/>
        </w:tabs>
        <w:jc w:val="both"/>
        <w:rPr>
          <w:sz w:val="24"/>
          <w:szCs w:val="24"/>
        </w:rPr>
      </w:pPr>
      <w:r w:rsidRPr="006263D8">
        <w:rPr>
          <w:sz w:val="24"/>
          <w:szCs w:val="24"/>
        </w:rPr>
        <w:t xml:space="preserve">VIII-a prova de atendimento de requisitos higiênico-sanitários previstos em normativas específicas </w:t>
      </w:r>
    </w:p>
    <w:p w:rsidR="008765C2" w:rsidRPr="006263D8" w:rsidRDefault="008765C2" w:rsidP="008765C2">
      <w:pPr>
        <w:tabs>
          <w:tab w:val="left" w:pos="540"/>
        </w:tabs>
        <w:spacing w:line="360" w:lineRule="auto"/>
        <w:jc w:val="both"/>
        <w:rPr>
          <w:sz w:val="24"/>
          <w:szCs w:val="24"/>
        </w:rPr>
      </w:pPr>
    </w:p>
    <w:p w:rsidR="008765C2" w:rsidRPr="006263D8" w:rsidRDefault="008765C2" w:rsidP="008765C2">
      <w:pPr>
        <w:pStyle w:val="PargrafodaLista"/>
        <w:numPr>
          <w:ilvl w:val="1"/>
          <w:numId w:val="14"/>
        </w:numPr>
        <w:tabs>
          <w:tab w:val="left" w:pos="540"/>
        </w:tabs>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02 - PROJETO DE VENDA</w:t>
      </w:r>
    </w:p>
    <w:p w:rsidR="008765C2" w:rsidRPr="006263D8" w:rsidRDefault="008765C2" w:rsidP="008765C2">
      <w:pPr>
        <w:tabs>
          <w:tab w:val="left" w:pos="540"/>
        </w:tabs>
        <w:jc w:val="both"/>
        <w:rPr>
          <w:sz w:val="24"/>
          <w:szCs w:val="24"/>
        </w:rPr>
      </w:pPr>
      <w:r w:rsidRPr="006263D8">
        <w:rPr>
          <w:sz w:val="24"/>
          <w:szCs w:val="24"/>
        </w:rPr>
        <w:t>4.4.1. No Envelope nº 02 os Fornecedores Individuais, Grupos Informais ou Grupos Formais deverão apresentar o Projeto de Venda de Gêneros Alimentícios da Agricultura Familiar conforme anexo III (modelo da Resolução FNDE n.º 06/2020).</w:t>
      </w:r>
    </w:p>
    <w:p w:rsidR="008765C2" w:rsidRPr="006263D8" w:rsidRDefault="008765C2" w:rsidP="008765C2">
      <w:pPr>
        <w:tabs>
          <w:tab w:val="left" w:pos="540"/>
        </w:tabs>
        <w:jc w:val="both"/>
        <w:rPr>
          <w:sz w:val="24"/>
          <w:szCs w:val="24"/>
        </w:rPr>
      </w:pPr>
      <w:r w:rsidRPr="006263D8">
        <w:rPr>
          <w:sz w:val="24"/>
          <w:szCs w:val="24"/>
        </w:rPr>
        <w:t>4.4.2. A relação dos proponentes dos projetos de venda será apresentada em sessão pública e registrada em ata. O resultado da seleção será publicado 02 (dois) dias após o prazo da publicação da relação dos proponentes e no prazo de 05 (cinco) dias o(s) selecionado(s) será</w:t>
      </w:r>
      <w:r w:rsidR="007E7004">
        <w:rPr>
          <w:sz w:val="24"/>
          <w:szCs w:val="24"/>
        </w:rPr>
        <w:t xml:space="preserve"> </w:t>
      </w:r>
      <w:r w:rsidRPr="006263D8">
        <w:rPr>
          <w:sz w:val="24"/>
          <w:szCs w:val="24"/>
        </w:rPr>
        <w:t>(ão) convocado( s) para assinatura do(s) contrato(s).</w:t>
      </w:r>
    </w:p>
    <w:p w:rsidR="008765C2" w:rsidRPr="006263D8" w:rsidRDefault="008765C2" w:rsidP="008765C2">
      <w:pPr>
        <w:tabs>
          <w:tab w:val="left" w:pos="540"/>
        </w:tabs>
        <w:jc w:val="both"/>
        <w:rPr>
          <w:sz w:val="24"/>
          <w:szCs w:val="24"/>
        </w:rPr>
      </w:pPr>
      <w:r w:rsidRPr="006263D8">
        <w:rPr>
          <w:sz w:val="24"/>
          <w:szCs w:val="24"/>
        </w:rPr>
        <w:t>4.4.3. O(s) projeto(s) de vend</w:t>
      </w:r>
      <w:r>
        <w:rPr>
          <w:sz w:val="24"/>
          <w:szCs w:val="24"/>
        </w:rPr>
        <w:t>a a ser (em) contratado(s) será (</w:t>
      </w:r>
      <w:r w:rsidRPr="006263D8">
        <w:rPr>
          <w:sz w:val="24"/>
          <w:szCs w:val="24"/>
        </w:rPr>
        <w:t>ão) selecionado(s) conforme critérios esta</w:t>
      </w:r>
      <w:r>
        <w:rPr>
          <w:sz w:val="24"/>
          <w:szCs w:val="24"/>
        </w:rPr>
        <w:t>belecidos pelo art. 30 da Resolução n.º 06/2020</w:t>
      </w:r>
      <w:r w:rsidRPr="006263D8">
        <w:rPr>
          <w:sz w:val="24"/>
          <w:szCs w:val="24"/>
        </w:rPr>
        <w:t>.</w:t>
      </w:r>
    </w:p>
    <w:p w:rsidR="008765C2" w:rsidRPr="006263D8" w:rsidRDefault="008765C2" w:rsidP="008765C2">
      <w:pPr>
        <w:tabs>
          <w:tab w:val="left" w:pos="540"/>
        </w:tabs>
        <w:jc w:val="both"/>
        <w:rPr>
          <w:sz w:val="24"/>
          <w:szCs w:val="24"/>
        </w:rPr>
      </w:pPr>
      <w:r w:rsidRPr="006263D8">
        <w:rPr>
          <w:sz w:val="24"/>
          <w:szCs w:val="24"/>
        </w:rPr>
        <w:t>4.4.4.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765C2" w:rsidRPr="006263D8" w:rsidRDefault="008765C2" w:rsidP="008765C2">
      <w:pPr>
        <w:tabs>
          <w:tab w:val="left" w:pos="540"/>
        </w:tabs>
        <w:jc w:val="both"/>
        <w:rPr>
          <w:sz w:val="24"/>
          <w:szCs w:val="24"/>
        </w:rPr>
      </w:pPr>
      <w:r w:rsidRPr="006263D8">
        <w:rPr>
          <w:sz w:val="24"/>
          <w:szCs w:val="24"/>
        </w:rPr>
        <w:lastRenderedPageBreak/>
        <w:t>4.4.5. Na ausência ou desconformidade de qualquer desses documentos constatada na abertura dos envelopes poderá ser concedido abertura de prazo para sua regularização de até 05 dias, conforme análise da Comissão Julgadora.</w:t>
      </w:r>
    </w:p>
    <w:p w:rsidR="008765C2" w:rsidRPr="006263D8" w:rsidRDefault="008765C2" w:rsidP="008765C2">
      <w:pPr>
        <w:tabs>
          <w:tab w:val="left" w:pos="540"/>
        </w:tabs>
        <w:spacing w:line="360" w:lineRule="auto"/>
        <w:jc w:val="both"/>
        <w:rPr>
          <w:sz w:val="24"/>
          <w:szCs w:val="24"/>
        </w:rPr>
      </w:pPr>
    </w:p>
    <w:p w:rsidR="008765C2" w:rsidRPr="006263D8" w:rsidRDefault="008765C2" w:rsidP="008765C2">
      <w:pPr>
        <w:shd w:val="clear" w:color="auto" w:fill="E5B8B7"/>
        <w:tabs>
          <w:tab w:val="left" w:pos="540"/>
        </w:tabs>
        <w:spacing w:line="360" w:lineRule="auto"/>
        <w:jc w:val="both"/>
        <w:rPr>
          <w:b/>
          <w:bCs/>
          <w:sz w:val="24"/>
          <w:szCs w:val="24"/>
        </w:rPr>
      </w:pPr>
      <w:r w:rsidRPr="006263D8">
        <w:rPr>
          <w:b/>
          <w:bCs/>
          <w:sz w:val="24"/>
          <w:szCs w:val="24"/>
        </w:rPr>
        <w:t>5.0. CRITÉRIOS DE SELEÇÃO DOS BENEFICIÁRIOS</w:t>
      </w:r>
    </w:p>
    <w:p w:rsidR="008765C2" w:rsidRPr="006263D8" w:rsidRDefault="008765C2" w:rsidP="008765C2">
      <w:pPr>
        <w:tabs>
          <w:tab w:val="left" w:pos="540"/>
        </w:tabs>
        <w:jc w:val="both"/>
        <w:rPr>
          <w:sz w:val="24"/>
          <w:szCs w:val="24"/>
        </w:rPr>
      </w:pPr>
    </w:p>
    <w:p w:rsidR="008765C2" w:rsidRPr="006263D8" w:rsidRDefault="008765C2" w:rsidP="008765C2">
      <w:pPr>
        <w:tabs>
          <w:tab w:val="left" w:pos="540"/>
        </w:tabs>
        <w:jc w:val="both"/>
        <w:rPr>
          <w:sz w:val="24"/>
          <w:szCs w:val="24"/>
        </w:rPr>
      </w:pPr>
      <w:r w:rsidRPr="006263D8">
        <w:rPr>
          <w:sz w:val="24"/>
          <w:szCs w:val="24"/>
        </w:rPr>
        <w:t>5.1. Para seleção, os projetos de venda habilitadas serão divididos em: grupo de projetos de fornecedores locais, grupo de projetos do território rural, grupo de projetos do estado, e grupo de propostas do País.</w:t>
      </w:r>
    </w:p>
    <w:p w:rsidR="008765C2" w:rsidRPr="006263D8" w:rsidRDefault="008765C2" w:rsidP="008765C2">
      <w:pPr>
        <w:tabs>
          <w:tab w:val="left" w:pos="540"/>
        </w:tabs>
        <w:jc w:val="both"/>
        <w:rPr>
          <w:sz w:val="24"/>
          <w:szCs w:val="24"/>
        </w:rPr>
      </w:pPr>
      <w:r w:rsidRPr="006263D8">
        <w:rPr>
          <w:sz w:val="24"/>
          <w:szCs w:val="24"/>
        </w:rPr>
        <w:t>5.2. Entre os grupos de projetos, será observada a seguinte ordem de prioridade para seleção:</w:t>
      </w:r>
    </w:p>
    <w:p w:rsidR="008765C2" w:rsidRPr="006263D8" w:rsidRDefault="008765C2" w:rsidP="008765C2">
      <w:pPr>
        <w:tabs>
          <w:tab w:val="left" w:pos="540"/>
        </w:tabs>
        <w:jc w:val="both"/>
        <w:rPr>
          <w:sz w:val="24"/>
          <w:szCs w:val="24"/>
        </w:rPr>
      </w:pPr>
      <w:r w:rsidRPr="006263D8">
        <w:rPr>
          <w:sz w:val="24"/>
          <w:szCs w:val="24"/>
        </w:rPr>
        <w:t>I - o grupo de projetos de fornecedores locais terá prioridade sobre os demais grupos.</w:t>
      </w:r>
    </w:p>
    <w:p w:rsidR="008765C2" w:rsidRPr="006263D8" w:rsidRDefault="008765C2" w:rsidP="008765C2">
      <w:pPr>
        <w:tabs>
          <w:tab w:val="left" w:pos="540"/>
        </w:tabs>
        <w:jc w:val="both"/>
        <w:rPr>
          <w:sz w:val="24"/>
          <w:szCs w:val="24"/>
        </w:rPr>
      </w:pPr>
      <w:r w:rsidRPr="006263D8">
        <w:rPr>
          <w:sz w:val="24"/>
          <w:szCs w:val="24"/>
        </w:rPr>
        <w:t>II - o grupo de projetos de fornecedores da região geográfica imediata tem prioridade sobre o de região geográfica intermediária, o do Estado e o do País.</w:t>
      </w:r>
    </w:p>
    <w:p w:rsidR="008765C2" w:rsidRPr="006263D8" w:rsidRDefault="008765C2" w:rsidP="008765C2">
      <w:pPr>
        <w:tabs>
          <w:tab w:val="left" w:pos="540"/>
        </w:tabs>
        <w:jc w:val="both"/>
        <w:rPr>
          <w:sz w:val="24"/>
          <w:szCs w:val="24"/>
        </w:rPr>
      </w:pPr>
      <w:r w:rsidRPr="006263D8">
        <w:rPr>
          <w:sz w:val="24"/>
          <w:szCs w:val="24"/>
        </w:rPr>
        <w:t>III - o grupo de projetos de fornecedores da região geográfica intermediária tem prioridade sobre o do Estado e do País</w:t>
      </w:r>
    </w:p>
    <w:p w:rsidR="008765C2" w:rsidRPr="006263D8" w:rsidRDefault="008765C2" w:rsidP="008765C2">
      <w:pPr>
        <w:tabs>
          <w:tab w:val="left" w:pos="540"/>
        </w:tabs>
        <w:jc w:val="both"/>
        <w:rPr>
          <w:sz w:val="24"/>
          <w:szCs w:val="24"/>
        </w:rPr>
      </w:pPr>
      <w:r w:rsidRPr="006263D8">
        <w:rPr>
          <w:sz w:val="24"/>
          <w:szCs w:val="24"/>
        </w:rPr>
        <w:t>IV – o grupo do projeto do Estado tem prioridade sobre o do País.</w:t>
      </w:r>
    </w:p>
    <w:p w:rsidR="008765C2" w:rsidRPr="006263D8" w:rsidRDefault="008765C2" w:rsidP="008765C2">
      <w:pPr>
        <w:tabs>
          <w:tab w:val="left" w:pos="540"/>
        </w:tabs>
        <w:jc w:val="both"/>
        <w:rPr>
          <w:sz w:val="24"/>
          <w:szCs w:val="24"/>
        </w:rPr>
      </w:pPr>
      <w:r w:rsidRPr="006263D8">
        <w:rPr>
          <w:sz w:val="24"/>
          <w:szCs w:val="24"/>
        </w:rPr>
        <w:t>5.3. Em cada grupo de projetos, será observada a seguinte ordem de prioridade para seleção:</w:t>
      </w:r>
    </w:p>
    <w:p w:rsidR="008765C2" w:rsidRPr="006263D8" w:rsidRDefault="008765C2" w:rsidP="008765C2">
      <w:pPr>
        <w:tabs>
          <w:tab w:val="left" w:pos="540"/>
        </w:tabs>
        <w:jc w:val="both"/>
        <w:rPr>
          <w:sz w:val="24"/>
          <w:szCs w:val="24"/>
        </w:rPr>
      </w:pPr>
      <w:r w:rsidRPr="006263D8">
        <w:rPr>
          <w:sz w:val="24"/>
          <w:szCs w:val="24"/>
        </w:rPr>
        <w:t>I - os assentamentos de reforma agrária, as comunidades tradicionais indígenas e as comunidades quilombolas, não havendo prioridade entre estes;</w:t>
      </w:r>
    </w:p>
    <w:p w:rsidR="008765C2" w:rsidRPr="006263D8" w:rsidRDefault="008765C2" w:rsidP="008765C2">
      <w:pPr>
        <w:tabs>
          <w:tab w:val="left" w:pos="540"/>
        </w:tabs>
        <w:jc w:val="both"/>
        <w:rPr>
          <w:sz w:val="24"/>
          <w:szCs w:val="24"/>
        </w:rPr>
      </w:pPr>
      <w:r w:rsidRPr="006263D8">
        <w:rPr>
          <w:sz w:val="24"/>
          <w:szCs w:val="24"/>
        </w:rPr>
        <w:t>a. Para efeitos do disposto neste inciso, devem ser considerados grupos formais e grupos informais de assentamentos da reforma agrária, comunidades quilombolas e ou indígenas aqueles em que a composição seja de, no mínimo, 50% + 1 (cinqüenta por cento mais um) dos cooperados/associados das organizações produtivas respectivamente conforme indicação na (s ) DAP (s).</w:t>
      </w:r>
    </w:p>
    <w:p w:rsidR="008765C2" w:rsidRPr="006263D8" w:rsidRDefault="008765C2" w:rsidP="008765C2">
      <w:pPr>
        <w:tabs>
          <w:tab w:val="left" w:pos="540"/>
        </w:tabs>
        <w:jc w:val="both"/>
        <w:rPr>
          <w:sz w:val="24"/>
          <w:szCs w:val="24"/>
        </w:rPr>
      </w:pPr>
      <w:r w:rsidRPr="006263D8">
        <w:rPr>
          <w:sz w:val="24"/>
          <w:szCs w:val="24"/>
        </w:rPr>
        <w:t>b. No caso de empate entre grupos formais de assentamentos da reforma agrária, comunidades quilombolas e/ou indígenas, em referência ao disposto no parágrafo IV inciso I deste artigo, tem prioridade organizações produtivas com maior percentagem de assentados da reforma agrária, quilombola ou indígenas no seu quadro de associados/cooperados. Para empate entre grupos informais terão prioridade os grupos com maior porcentagem de fornecedores assentados da reforma agrária, quilombola ou indígenas, conforme identificação na (s ) DAP (s).</w:t>
      </w:r>
    </w:p>
    <w:p w:rsidR="008765C2" w:rsidRPr="006263D8" w:rsidRDefault="008765C2" w:rsidP="008765C2">
      <w:pPr>
        <w:tabs>
          <w:tab w:val="left" w:pos="540"/>
        </w:tabs>
        <w:jc w:val="both"/>
        <w:rPr>
          <w:sz w:val="24"/>
          <w:szCs w:val="24"/>
        </w:rPr>
      </w:pPr>
      <w:r w:rsidRPr="006263D8">
        <w:rPr>
          <w:sz w:val="24"/>
          <w:szCs w:val="24"/>
        </w:rPr>
        <w:t xml:space="preserve">II - os fornecedores de gêneros alimentícios certificados como orgânicos ou agroecológicos, segundo a Lei nº 10.831/2003, o decreto n. 6.323/2007 e devido cadastro no MAPA. </w:t>
      </w:r>
    </w:p>
    <w:p w:rsidR="008765C2" w:rsidRPr="006263D8" w:rsidRDefault="008765C2" w:rsidP="008765C2">
      <w:pPr>
        <w:tabs>
          <w:tab w:val="left" w:pos="540"/>
        </w:tabs>
        <w:jc w:val="both"/>
        <w:rPr>
          <w:sz w:val="24"/>
          <w:szCs w:val="24"/>
        </w:rPr>
      </w:pPr>
      <w:r w:rsidRPr="006263D8">
        <w:rPr>
          <w:sz w:val="24"/>
          <w:szCs w:val="24"/>
        </w:rPr>
        <w:t>III - os Grupos Formais sobre os Grupos Informais estes sobre os Fornecedores Individuais e estes sobre cooperativas centrais de agricultura familiar (detentores de DAP Física conforme portarias do MAPA que regulamentam a DAP);</w:t>
      </w:r>
    </w:p>
    <w:p w:rsidR="00D979F7" w:rsidRPr="006263D8" w:rsidRDefault="00D979F7" w:rsidP="00D979F7">
      <w:pPr>
        <w:tabs>
          <w:tab w:val="left" w:pos="540"/>
        </w:tabs>
        <w:jc w:val="both"/>
        <w:rPr>
          <w:sz w:val="24"/>
          <w:szCs w:val="24"/>
        </w:rPr>
      </w:pPr>
      <w:r>
        <w:rPr>
          <w:sz w:val="24"/>
          <w:szCs w:val="24"/>
        </w:rPr>
        <w:t>c)</w:t>
      </w:r>
      <w:r w:rsidRPr="006263D8">
        <w:rPr>
          <w:sz w:val="24"/>
          <w:szCs w:val="24"/>
        </w:rPr>
        <w:t xml:space="preserve"> No caso de empate entre grupos formais, terão prioridade organizações com maior porcentagem de agricultores familiares e/ou empreendedores familiares rurais no seu quadro de sócios, conforme DAP Jurídica.</w:t>
      </w:r>
    </w:p>
    <w:p w:rsidR="00D979F7" w:rsidRPr="006263D8" w:rsidRDefault="00D979F7" w:rsidP="00D979F7">
      <w:pPr>
        <w:tabs>
          <w:tab w:val="left" w:pos="540"/>
        </w:tabs>
        <w:jc w:val="both"/>
        <w:rPr>
          <w:sz w:val="24"/>
          <w:szCs w:val="24"/>
        </w:rPr>
      </w:pPr>
      <w:r>
        <w:rPr>
          <w:sz w:val="24"/>
          <w:szCs w:val="24"/>
        </w:rPr>
        <w:lastRenderedPageBreak/>
        <w:t xml:space="preserve">d) Em caso de </w:t>
      </w:r>
      <w:r w:rsidR="007E7004">
        <w:rPr>
          <w:sz w:val="24"/>
          <w:szCs w:val="24"/>
        </w:rPr>
        <w:t xml:space="preserve">persistir </w:t>
      </w:r>
      <w:r>
        <w:rPr>
          <w:sz w:val="24"/>
          <w:szCs w:val="24"/>
        </w:rPr>
        <w:t>o</w:t>
      </w:r>
      <w:r w:rsidRPr="006263D8">
        <w:rPr>
          <w:sz w:val="24"/>
          <w:szCs w:val="24"/>
        </w:rPr>
        <w:t xml:space="preserve"> empate, </w:t>
      </w:r>
      <w:r>
        <w:rPr>
          <w:sz w:val="24"/>
          <w:szCs w:val="24"/>
        </w:rPr>
        <w:t>deverá ser</w:t>
      </w:r>
      <w:r w:rsidRPr="006263D8">
        <w:rPr>
          <w:sz w:val="24"/>
          <w:szCs w:val="24"/>
        </w:rPr>
        <w:t xml:space="preserve"> realizado sorteio ou, em havendo consenso entre as partes, poderá optar-se pela divisão no fornecimento dos produtos a serem adquiridos entre as organizações finalistas.</w:t>
      </w:r>
    </w:p>
    <w:p w:rsidR="008765C2" w:rsidRPr="006263D8" w:rsidRDefault="00D979F7" w:rsidP="008765C2">
      <w:pPr>
        <w:tabs>
          <w:tab w:val="left" w:pos="540"/>
        </w:tabs>
        <w:jc w:val="both"/>
        <w:rPr>
          <w:sz w:val="24"/>
          <w:szCs w:val="24"/>
        </w:rPr>
      </w:pPr>
      <w:r>
        <w:rPr>
          <w:sz w:val="24"/>
          <w:szCs w:val="24"/>
        </w:rPr>
        <w:t xml:space="preserve">5.4. </w:t>
      </w:r>
      <w:r w:rsidR="008765C2" w:rsidRPr="006263D8">
        <w:rPr>
          <w:sz w:val="24"/>
          <w:szCs w:val="24"/>
        </w:rPr>
        <w:t>Caso a EEx. não obtenha as quantidades necessárias de produtos oriundos do grupo de projetos de fornecedores locais, estas deverão ser complementadas com os projetos dos demais grupos, em acordo com os critérios de seleção e priorização citados nos itens 5.1 e 5.2.</w:t>
      </w: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8765C2">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FONTE DE RECURSOS:</w:t>
      </w:r>
    </w:p>
    <w:p w:rsidR="008765C2" w:rsidRPr="006263D8" w:rsidRDefault="008765C2" w:rsidP="008765C2">
      <w:pPr>
        <w:widowControl w:val="0"/>
        <w:tabs>
          <w:tab w:val="left" w:pos="540"/>
        </w:tabs>
        <w:autoSpaceDE w:val="0"/>
        <w:autoSpaceDN w:val="0"/>
        <w:adjustRightInd w:val="0"/>
        <w:jc w:val="both"/>
        <w:rPr>
          <w:sz w:val="24"/>
          <w:szCs w:val="24"/>
        </w:rPr>
      </w:pPr>
    </w:p>
    <w:p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 xml:space="preserve">As despesas decorrentes do objeto da CHAMADA PÚBLICA correrão à conta dos recursos repassados pelo FNDE, provenientes do Programa Nacional de Alimentação Escolar – PNAE / FNDE e provenientes </w:t>
      </w:r>
      <w:r w:rsidR="00BF5B02">
        <w:rPr>
          <w:sz w:val="24"/>
          <w:szCs w:val="24"/>
        </w:rPr>
        <w:t>de recurso próprio</w:t>
      </w:r>
      <w:r w:rsidRPr="006263D8">
        <w:rPr>
          <w:sz w:val="24"/>
          <w:szCs w:val="24"/>
        </w:rPr>
        <w:t>, previstos na Lei Orçamentária Anual de 2021.</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LOCAL DO CADASTRAMENTO E DATA DA AUDIÊNCIA PÚBLICA</w:t>
      </w:r>
    </w:p>
    <w:p w:rsidR="008765C2" w:rsidRPr="006263D8" w:rsidRDefault="008765C2" w:rsidP="008765C2">
      <w:pPr>
        <w:widowControl w:val="0"/>
        <w:tabs>
          <w:tab w:val="left" w:pos="540"/>
          <w:tab w:val="left" w:pos="1134"/>
        </w:tabs>
        <w:jc w:val="both"/>
        <w:rPr>
          <w:sz w:val="24"/>
          <w:szCs w:val="24"/>
        </w:rPr>
      </w:pPr>
    </w:p>
    <w:p w:rsidR="008765C2" w:rsidRPr="006263D8" w:rsidRDefault="008765C2" w:rsidP="008765C2">
      <w:pPr>
        <w:widowControl w:val="0"/>
        <w:tabs>
          <w:tab w:val="left" w:pos="540"/>
          <w:tab w:val="left" w:pos="1134"/>
        </w:tabs>
        <w:jc w:val="both"/>
        <w:rPr>
          <w:b/>
          <w:bCs/>
          <w:sz w:val="24"/>
          <w:szCs w:val="24"/>
        </w:rPr>
      </w:pPr>
      <w:r w:rsidRPr="006263D8">
        <w:rPr>
          <w:sz w:val="24"/>
          <w:szCs w:val="24"/>
        </w:rPr>
        <w:t xml:space="preserve">Os interessados deverão se cadastrar na Secretaria Municipal de Educação, localizada à Rua Mozart Serpa de Carvalho, nº 190, Centro, Bom Jardim, CEP.: 28.660.000, no horário compreendido entre </w:t>
      </w:r>
      <w:r w:rsidRPr="006263D8">
        <w:rPr>
          <w:b/>
          <w:bCs/>
          <w:sz w:val="24"/>
          <w:szCs w:val="24"/>
        </w:rPr>
        <w:t>9h às 12h</w:t>
      </w:r>
      <w:r w:rsidRPr="006263D8">
        <w:rPr>
          <w:sz w:val="24"/>
          <w:szCs w:val="24"/>
        </w:rPr>
        <w:t xml:space="preserve"> e </w:t>
      </w:r>
      <w:r w:rsidRPr="006263D8">
        <w:rPr>
          <w:b/>
          <w:bCs/>
          <w:sz w:val="24"/>
          <w:szCs w:val="24"/>
        </w:rPr>
        <w:t>13:30h às 16:30h</w:t>
      </w:r>
      <w:r w:rsidRPr="006263D8">
        <w:rPr>
          <w:sz w:val="24"/>
          <w:szCs w:val="24"/>
        </w:rPr>
        <w:t xml:space="preserve"> no período de </w:t>
      </w:r>
      <w:r w:rsidR="009F2C5D" w:rsidRPr="009F2C5D">
        <w:rPr>
          <w:b/>
          <w:bCs/>
          <w:sz w:val="24"/>
          <w:szCs w:val="24"/>
        </w:rPr>
        <w:t>16</w:t>
      </w:r>
      <w:r w:rsidRPr="009F2C5D">
        <w:rPr>
          <w:b/>
          <w:bCs/>
          <w:sz w:val="24"/>
          <w:szCs w:val="24"/>
        </w:rPr>
        <w:t>/</w:t>
      </w:r>
      <w:r w:rsidR="00C93B60" w:rsidRPr="009F2C5D">
        <w:rPr>
          <w:b/>
          <w:bCs/>
          <w:sz w:val="24"/>
          <w:szCs w:val="24"/>
        </w:rPr>
        <w:t>08</w:t>
      </w:r>
      <w:r w:rsidRPr="006263D8">
        <w:rPr>
          <w:b/>
          <w:bCs/>
          <w:sz w:val="24"/>
          <w:szCs w:val="24"/>
        </w:rPr>
        <w:t xml:space="preserve">/2021 a </w:t>
      </w:r>
      <w:r w:rsidR="009F2C5D">
        <w:rPr>
          <w:b/>
          <w:bCs/>
          <w:sz w:val="24"/>
          <w:szCs w:val="24"/>
        </w:rPr>
        <w:t>30</w:t>
      </w:r>
      <w:r w:rsidRPr="006263D8">
        <w:rPr>
          <w:b/>
          <w:bCs/>
          <w:sz w:val="24"/>
          <w:szCs w:val="24"/>
        </w:rPr>
        <w:t>/0</w:t>
      </w:r>
      <w:r w:rsidR="00C93B60">
        <w:rPr>
          <w:b/>
          <w:bCs/>
          <w:sz w:val="24"/>
          <w:szCs w:val="24"/>
        </w:rPr>
        <w:t>8</w:t>
      </w:r>
      <w:r w:rsidRPr="006263D8">
        <w:rPr>
          <w:b/>
          <w:bCs/>
          <w:sz w:val="24"/>
          <w:szCs w:val="24"/>
        </w:rPr>
        <w:t xml:space="preserve">/2021 </w:t>
      </w:r>
      <w:r w:rsidRPr="006263D8">
        <w:rPr>
          <w:sz w:val="24"/>
          <w:szCs w:val="24"/>
        </w:rPr>
        <w:t xml:space="preserve">e a </w:t>
      </w:r>
      <w:r w:rsidRPr="006263D8">
        <w:rPr>
          <w:b/>
          <w:bCs/>
          <w:sz w:val="24"/>
          <w:szCs w:val="24"/>
        </w:rPr>
        <w:t>data</w:t>
      </w:r>
      <w:r w:rsidRPr="006263D8">
        <w:rPr>
          <w:sz w:val="24"/>
          <w:szCs w:val="24"/>
        </w:rPr>
        <w:t xml:space="preserve"> da </w:t>
      </w:r>
      <w:r w:rsidRPr="006263D8">
        <w:rPr>
          <w:b/>
          <w:bCs/>
          <w:sz w:val="24"/>
          <w:szCs w:val="24"/>
        </w:rPr>
        <w:t>audiência</w:t>
      </w:r>
      <w:r w:rsidR="007E7004">
        <w:rPr>
          <w:b/>
          <w:bCs/>
          <w:sz w:val="24"/>
          <w:szCs w:val="24"/>
        </w:rPr>
        <w:t xml:space="preserve"> </w:t>
      </w:r>
      <w:r w:rsidRPr="006263D8">
        <w:rPr>
          <w:b/>
          <w:bCs/>
          <w:sz w:val="24"/>
          <w:szCs w:val="24"/>
        </w:rPr>
        <w:t>pública</w:t>
      </w:r>
      <w:r w:rsidRPr="006263D8">
        <w:rPr>
          <w:sz w:val="24"/>
          <w:szCs w:val="24"/>
        </w:rPr>
        <w:t xml:space="preserve"> será realizada no dia </w:t>
      </w:r>
      <w:r w:rsidR="009F2C5D" w:rsidRPr="009F2C5D">
        <w:rPr>
          <w:b/>
          <w:bCs/>
          <w:sz w:val="24"/>
          <w:szCs w:val="24"/>
        </w:rPr>
        <w:t>31</w:t>
      </w:r>
      <w:r w:rsidRPr="009F2C5D">
        <w:rPr>
          <w:b/>
          <w:bCs/>
          <w:sz w:val="24"/>
          <w:szCs w:val="24"/>
        </w:rPr>
        <w:t>/0</w:t>
      </w:r>
      <w:r w:rsidR="00C93B60" w:rsidRPr="009F2C5D">
        <w:rPr>
          <w:b/>
          <w:bCs/>
          <w:sz w:val="24"/>
          <w:szCs w:val="24"/>
        </w:rPr>
        <w:t>8</w:t>
      </w:r>
      <w:r w:rsidRPr="009F2C5D">
        <w:rPr>
          <w:b/>
          <w:bCs/>
          <w:sz w:val="24"/>
          <w:szCs w:val="24"/>
        </w:rPr>
        <w:t>/</w:t>
      </w:r>
      <w:r w:rsidRPr="006263D8">
        <w:rPr>
          <w:b/>
          <w:bCs/>
          <w:sz w:val="24"/>
          <w:szCs w:val="24"/>
        </w:rPr>
        <w:t xml:space="preserve">2021 </w:t>
      </w:r>
      <w:r w:rsidRPr="006263D8">
        <w:rPr>
          <w:sz w:val="24"/>
          <w:szCs w:val="24"/>
        </w:rPr>
        <w:t>às</w:t>
      </w:r>
      <w:r w:rsidRPr="006263D8">
        <w:rPr>
          <w:b/>
          <w:bCs/>
          <w:sz w:val="24"/>
          <w:szCs w:val="24"/>
        </w:rPr>
        <w:t xml:space="preserve"> 9 horas</w:t>
      </w:r>
      <w:r w:rsidRPr="006263D8">
        <w:rPr>
          <w:sz w:val="24"/>
          <w:szCs w:val="24"/>
        </w:rPr>
        <w:t>.</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8765C2">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LOCAL E PERIODICIDADE DE ENTREGA DOS PRODUTOS</w:t>
      </w:r>
    </w:p>
    <w:p w:rsidR="0012658E" w:rsidRDefault="008765C2" w:rsidP="008765C2">
      <w:pPr>
        <w:pStyle w:val="Corpodetexto"/>
        <w:widowControl w:val="0"/>
        <w:numPr>
          <w:ilvl w:val="1"/>
          <w:numId w:val="15"/>
        </w:numPr>
        <w:tabs>
          <w:tab w:val="left" w:pos="540"/>
          <w:tab w:val="left" w:pos="851"/>
        </w:tabs>
        <w:suppressAutoHyphens/>
        <w:spacing w:after="0"/>
        <w:ind w:left="0" w:firstLine="0"/>
        <w:jc w:val="both"/>
        <w:rPr>
          <w:sz w:val="24"/>
          <w:szCs w:val="24"/>
        </w:rPr>
      </w:pPr>
      <w:r w:rsidRPr="006263D8">
        <w:rPr>
          <w:sz w:val="24"/>
          <w:szCs w:val="24"/>
        </w:rPr>
        <w:t xml:space="preserve">Informo que os vencedores deverão fornecer os itens seguindo as especificações da </w:t>
      </w:r>
      <w:r w:rsidRPr="006263D8">
        <w:rPr>
          <w:b/>
          <w:bCs/>
          <w:sz w:val="24"/>
          <w:szCs w:val="24"/>
        </w:rPr>
        <w:t>Entrega Programada</w:t>
      </w:r>
      <w:r w:rsidR="0012658E">
        <w:rPr>
          <w:b/>
          <w:bCs/>
          <w:sz w:val="24"/>
          <w:szCs w:val="24"/>
        </w:rPr>
        <w:t xml:space="preserve">, </w:t>
      </w:r>
      <w:r w:rsidR="0012658E" w:rsidRPr="006263D8">
        <w:rPr>
          <w:sz w:val="24"/>
          <w:szCs w:val="24"/>
        </w:rPr>
        <w:t>elaborada pelos responsáveis do Depa</w:t>
      </w:r>
      <w:r w:rsidR="0012658E">
        <w:rPr>
          <w:sz w:val="24"/>
          <w:szCs w:val="24"/>
        </w:rPr>
        <w:t xml:space="preserve">rtamento de Alimentação Escolar, </w:t>
      </w:r>
      <w:r w:rsidR="0012658E" w:rsidRPr="0012658E">
        <w:rPr>
          <w:bCs/>
          <w:sz w:val="24"/>
          <w:szCs w:val="24"/>
        </w:rPr>
        <w:t>que será impressa e d</w:t>
      </w:r>
      <w:r w:rsidR="0012658E">
        <w:rPr>
          <w:bCs/>
          <w:sz w:val="24"/>
          <w:szCs w:val="24"/>
        </w:rPr>
        <w:t>isponibilizada aos agricultores, conforme previsto no item 1</w:t>
      </w:r>
      <w:r w:rsidR="00D979F7">
        <w:rPr>
          <w:bCs/>
          <w:sz w:val="24"/>
          <w:szCs w:val="24"/>
        </w:rPr>
        <w:t>2</w:t>
      </w:r>
      <w:r w:rsidR="0012658E">
        <w:rPr>
          <w:bCs/>
          <w:sz w:val="24"/>
          <w:szCs w:val="24"/>
        </w:rPr>
        <w:t xml:space="preserve"> deste edital.</w:t>
      </w:r>
    </w:p>
    <w:p w:rsidR="008765C2" w:rsidRPr="006263D8" w:rsidRDefault="0012658E" w:rsidP="008765C2">
      <w:pPr>
        <w:pStyle w:val="Corpodetexto"/>
        <w:widowControl w:val="0"/>
        <w:numPr>
          <w:ilvl w:val="1"/>
          <w:numId w:val="15"/>
        </w:numPr>
        <w:tabs>
          <w:tab w:val="left" w:pos="540"/>
          <w:tab w:val="left" w:pos="851"/>
        </w:tabs>
        <w:suppressAutoHyphens/>
        <w:spacing w:after="0"/>
        <w:ind w:left="0" w:firstLine="0"/>
        <w:jc w:val="both"/>
        <w:rPr>
          <w:sz w:val="24"/>
          <w:szCs w:val="24"/>
        </w:rPr>
      </w:pPr>
      <w:r>
        <w:rPr>
          <w:sz w:val="24"/>
          <w:szCs w:val="24"/>
        </w:rPr>
        <w:t xml:space="preserve">A entrega deverá ser realizada </w:t>
      </w:r>
      <w:r w:rsidR="00D979F7">
        <w:rPr>
          <w:sz w:val="24"/>
          <w:szCs w:val="24"/>
        </w:rPr>
        <w:t>na Escola Iracy Monnerat de L</w:t>
      </w:r>
      <w:r w:rsidR="00BF5B02">
        <w:rPr>
          <w:sz w:val="24"/>
          <w:szCs w:val="24"/>
        </w:rPr>
        <w:t>emos, localizada na Avenida Walter Vendas Rodrigues, Campo</w:t>
      </w:r>
      <w:r w:rsidR="00D979F7">
        <w:rPr>
          <w:sz w:val="24"/>
          <w:szCs w:val="24"/>
        </w:rPr>
        <w:t xml:space="preserve"> Belo, Bom Jardim/RJ, conforme descrito no item 8.1.</w:t>
      </w:r>
    </w:p>
    <w:p w:rsidR="00BF5B02" w:rsidRPr="006263D8" w:rsidRDefault="00BF5B02" w:rsidP="00BF5B02">
      <w:pPr>
        <w:widowControl w:val="0"/>
        <w:tabs>
          <w:tab w:val="left" w:pos="540"/>
        </w:tabs>
        <w:autoSpaceDE w:val="0"/>
        <w:autoSpaceDN w:val="0"/>
        <w:adjustRightInd w:val="0"/>
        <w:jc w:val="both"/>
        <w:rPr>
          <w:sz w:val="24"/>
          <w:szCs w:val="24"/>
        </w:rPr>
      </w:pPr>
      <w:r>
        <w:rPr>
          <w:sz w:val="24"/>
          <w:szCs w:val="24"/>
        </w:rPr>
        <w:t xml:space="preserve">8.3. </w:t>
      </w:r>
      <w:r w:rsidRPr="006263D8">
        <w:rPr>
          <w:sz w:val="24"/>
          <w:szCs w:val="24"/>
        </w:rPr>
        <w:t>As mercadorias deverão ser entregues isentas de substâncias terrosas, sujidades ou corpos estranhos aderidos à superfície externa, parasitas, larvas ou outros animais, umidade externa anormal, odor e sabor estranhos e enfermidades.</w:t>
      </w: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PARTICIPAÇÃO NA CHAMADA PÚBLICA:</w:t>
      </w:r>
    </w:p>
    <w:p w:rsidR="008765C2" w:rsidRPr="006263D8" w:rsidRDefault="008765C2" w:rsidP="008765C2">
      <w:pPr>
        <w:widowControl w:val="0"/>
        <w:tabs>
          <w:tab w:val="left" w:pos="540"/>
        </w:tabs>
        <w:autoSpaceDE w:val="0"/>
        <w:autoSpaceDN w:val="0"/>
        <w:adjustRightInd w:val="0"/>
        <w:jc w:val="both"/>
        <w:rPr>
          <w:sz w:val="24"/>
          <w:szCs w:val="24"/>
        </w:rPr>
      </w:pPr>
    </w:p>
    <w:p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 xml:space="preserve">A forma de participação será a definida nos termos da Resolução/CD/FNDE nº 06, de 08 de maio de 2020.Os fornecedores serão Agricultores Familiares e Empreendedores Familiares Rurais, detentores de Declaração de Aptidão ao Programa Nacional de Fortalecimento da Agricultura Familiar - DAP </w:t>
      </w:r>
      <w:r w:rsidRPr="006263D8">
        <w:rPr>
          <w:sz w:val="24"/>
          <w:szCs w:val="24"/>
        </w:rPr>
        <w:lastRenderedPageBreak/>
        <w:t xml:space="preserve">Física e/ou Jurídica, conforme legislação vigente. </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r w:rsidRPr="006263D8">
        <w:rPr>
          <w:sz w:val="24"/>
          <w:szCs w:val="24"/>
        </w:rPr>
        <w:tab/>
      </w:r>
    </w:p>
    <w:p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PERÍODO DE FORNECIMENTO</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Default="0012658E" w:rsidP="008765C2">
      <w:pPr>
        <w:widowControl w:val="0"/>
        <w:tabs>
          <w:tab w:val="left" w:pos="540"/>
        </w:tabs>
        <w:autoSpaceDE w:val="0"/>
        <w:autoSpaceDN w:val="0"/>
        <w:adjustRightInd w:val="0"/>
        <w:spacing w:line="360" w:lineRule="auto"/>
        <w:jc w:val="both"/>
        <w:rPr>
          <w:sz w:val="24"/>
          <w:szCs w:val="24"/>
        </w:rPr>
      </w:pPr>
      <w:r>
        <w:rPr>
          <w:sz w:val="24"/>
          <w:szCs w:val="24"/>
        </w:rPr>
        <w:t xml:space="preserve">10.1. </w:t>
      </w:r>
      <w:r w:rsidR="008765C2" w:rsidRPr="006263D8">
        <w:rPr>
          <w:sz w:val="24"/>
          <w:szCs w:val="24"/>
        </w:rPr>
        <w:t xml:space="preserve">De </w:t>
      </w:r>
      <w:r w:rsidR="009F2C5D">
        <w:rPr>
          <w:sz w:val="24"/>
          <w:szCs w:val="24"/>
        </w:rPr>
        <w:t>13</w:t>
      </w:r>
      <w:r w:rsidR="008765C2" w:rsidRPr="006263D8">
        <w:rPr>
          <w:sz w:val="24"/>
          <w:szCs w:val="24"/>
        </w:rPr>
        <w:t>/0</w:t>
      </w:r>
      <w:r w:rsidR="009F2C5D">
        <w:rPr>
          <w:sz w:val="24"/>
          <w:szCs w:val="24"/>
        </w:rPr>
        <w:t>9</w:t>
      </w:r>
      <w:r w:rsidR="008765C2" w:rsidRPr="006263D8">
        <w:rPr>
          <w:sz w:val="24"/>
          <w:szCs w:val="24"/>
        </w:rPr>
        <w:t>/2021 a 1</w:t>
      </w:r>
      <w:r>
        <w:rPr>
          <w:sz w:val="24"/>
          <w:szCs w:val="24"/>
        </w:rPr>
        <w:t>7</w:t>
      </w:r>
      <w:r w:rsidR="008765C2" w:rsidRPr="006263D8">
        <w:rPr>
          <w:sz w:val="24"/>
          <w:szCs w:val="24"/>
        </w:rPr>
        <w:t>/</w:t>
      </w:r>
      <w:r>
        <w:rPr>
          <w:sz w:val="24"/>
          <w:szCs w:val="24"/>
        </w:rPr>
        <w:t>12</w:t>
      </w:r>
      <w:r w:rsidR="008765C2" w:rsidRPr="006263D8">
        <w:rPr>
          <w:sz w:val="24"/>
          <w:szCs w:val="24"/>
        </w:rPr>
        <w:t>/2021 (podendo sofrer alterações).</w:t>
      </w:r>
    </w:p>
    <w:p w:rsidR="0012658E" w:rsidRDefault="0012658E" w:rsidP="008765C2">
      <w:pPr>
        <w:widowControl w:val="0"/>
        <w:tabs>
          <w:tab w:val="left" w:pos="540"/>
        </w:tabs>
        <w:autoSpaceDE w:val="0"/>
        <w:autoSpaceDN w:val="0"/>
        <w:adjustRightInd w:val="0"/>
        <w:spacing w:line="360" w:lineRule="auto"/>
        <w:jc w:val="both"/>
        <w:rPr>
          <w:sz w:val="24"/>
          <w:szCs w:val="24"/>
        </w:rPr>
      </w:pPr>
      <w:r>
        <w:rPr>
          <w:sz w:val="24"/>
          <w:szCs w:val="24"/>
        </w:rPr>
        <w:t>10.2. O prazo de vigência d</w:t>
      </w:r>
      <w:r w:rsidR="00D979F7">
        <w:rPr>
          <w:sz w:val="24"/>
          <w:szCs w:val="24"/>
        </w:rPr>
        <w:t>o contrato é de 0</w:t>
      </w:r>
      <w:r w:rsidR="00C55F0D">
        <w:rPr>
          <w:sz w:val="24"/>
          <w:szCs w:val="24"/>
        </w:rPr>
        <w:t>6</w:t>
      </w:r>
      <w:r w:rsidR="00D979F7">
        <w:rPr>
          <w:sz w:val="24"/>
          <w:szCs w:val="24"/>
        </w:rPr>
        <w:t xml:space="preserve"> (</w:t>
      </w:r>
      <w:r w:rsidR="00C55F0D">
        <w:rPr>
          <w:sz w:val="24"/>
          <w:szCs w:val="24"/>
        </w:rPr>
        <w:t>seis</w:t>
      </w:r>
      <w:r w:rsidR="00D979F7">
        <w:rPr>
          <w:sz w:val="24"/>
          <w:szCs w:val="24"/>
        </w:rPr>
        <w:t>) meses, a partir de sua assinatura.</w:t>
      </w:r>
    </w:p>
    <w:p w:rsidR="005776EB" w:rsidRPr="006263D8" w:rsidRDefault="005776EB"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8765C2">
      <w:pPr>
        <w:widowControl w:val="0"/>
        <w:numPr>
          <w:ilvl w:val="0"/>
          <w:numId w:val="15"/>
        </w:numPr>
        <w:shd w:val="clear" w:color="auto" w:fill="E5B8B7"/>
        <w:tabs>
          <w:tab w:val="left" w:pos="540"/>
        </w:tabs>
        <w:autoSpaceDE w:val="0"/>
        <w:autoSpaceDN w:val="0"/>
        <w:adjustRightInd w:val="0"/>
        <w:ind w:left="0" w:firstLine="0"/>
        <w:jc w:val="both"/>
        <w:rPr>
          <w:b/>
          <w:bCs/>
          <w:sz w:val="24"/>
          <w:szCs w:val="24"/>
        </w:rPr>
      </w:pPr>
      <w:r w:rsidRPr="006263D8">
        <w:rPr>
          <w:b/>
          <w:bCs/>
          <w:sz w:val="24"/>
          <w:szCs w:val="24"/>
        </w:rPr>
        <w:t>PREVISÃO DE QUANTIDADES DE GÊNEROS ALIMENTÍCIOS A SEREM ADQUIRIDOS</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Default="005776EB" w:rsidP="008765C2">
      <w:pPr>
        <w:widowControl w:val="0"/>
        <w:tabs>
          <w:tab w:val="left" w:pos="540"/>
        </w:tabs>
        <w:autoSpaceDE w:val="0"/>
        <w:autoSpaceDN w:val="0"/>
        <w:adjustRightInd w:val="0"/>
        <w:jc w:val="both"/>
        <w:rPr>
          <w:sz w:val="24"/>
          <w:szCs w:val="24"/>
        </w:rPr>
      </w:pPr>
      <w:r>
        <w:rPr>
          <w:sz w:val="24"/>
          <w:szCs w:val="24"/>
        </w:rPr>
        <w:t xml:space="preserve">11.1. </w:t>
      </w:r>
      <w:r w:rsidR="008765C2" w:rsidRPr="006263D8">
        <w:rPr>
          <w:sz w:val="24"/>
          <w:szCs w:val="24"/>
        </w:rPr>
        <w:t xml:space="preserve">A quantidade de gêneros alimentícios solicitados abaixo é uma estimativa, podendo ou não ser adquirido pela Agricultura familiar, caso o Agricultor não tenha toda a quantidade pedida para atender o </w:t>
      </w:r>
      <w:r w:rsidR="0012658E">
        <w:rPr>
          <w:sz w:val="24"/>
          <w:szCs w:val="24"/>
        </w:rPr>
        <w:t>segundo</w:t>
      </w:r>
      <w:r w:rsidR="008765C2" w:rsidRPr="006263D8">
        <w:rPr>
          <w:sz w:val="24"/>
          <w:szCs w:val="24"/>
        </w:rPr>
        <w:t xml:space="preserve"> semestre. O preço médio de referência aplicado é com base em pesquisa de três mercados, em âmbito local e que esses preços serão praticados no âmbito dos contratos de aquisição de produtos da agricultura familiar (Resolução CD/FNDE nº 06/2020). Na impossibilidade de obter o preço de referência através de 03(três) mercados locais, aplica-se </w:t>
      </w:r>
      <w:r w:rsidR="0012658E">
        <w:rPr>
          <w:sz w:val="24"/>
          <w:szCs w:val="24"/>
        </w:rPr>
        <w:t xml:space="preserve">o </w:t>
      </w:r>
      <w:r w:rsidR="008765C2" w:rsidRPr="006263D8">
        <w:rPr>
          <w:sz w:val="24"/>
          <w:szCs w:val="24"/>
        </w:rPr>
        <w:t>valor unitário de cham</w:t>
      </w:r>
      <w:r w:rsidR="0012658E">
        <w:rPr>
          <w:sz w:val="24"/>
          <w:szCs w:val="24"/>
        </w:rPr>
        <w:t>ada pública de o</w:t>
      </w:r>
      <w:r w:rsidR="00142AA7">
        <w:rPr>
          <w:sz w:val="24"/>
          <w:szCs w:val="24"/>
        </w:rPr>
        <w:t>utra Prefeitura como referência, conforme Artigo 31, §2º da referida Resolução.</w:t>
      </w:r>
    </w:p>
    <w:p w:rsidR="008765C2" w:rsidRDefault="005776EB" w:rsidP="008765C2">
      <w:pPr>
        <w:widowControl w:val="0"/>
        <w:tabs>
          <w:tab w:val="left" w:pos="540"/>
        </w:tabs>
        <w:autoSpaceDE w:val="0"/>
        <w:autoSpaceDN w:val="0"/>
        <w:adjustRightInd w:val="0"/>
        <w:jc w:val="both"/>
        <w:rPr>
          <w:sz w:val="24"/>
          <w:szCs w:val="24"/>
        </w:rPr>
      </w:pPr>
      <w:r>
        <w:rPr>
          <w:sz w:val="24"/>
          <w:szCs w:val="24"/>
        </w:rPr>
        <w:t xml:space="preserve">11.2. </w:t>
      </w:r>
      <w:r w:rsidR="008765C2">
        <w:rPr>
          <w:sz w:val="24"/>
          <w:szCs w:val="24"/>
        </w:rPr>
        <w:t>A variação no quantitativo dos itens se justifica considerando que a oferta dos mesmos não é idêntica, posto que há vegetais que são oferecidos com frequência maior que outros, considerando as necessidades nutricionais dos alunos.</w:t>
      </w:r>
    </w:p>
    <w:p w:rsidR="005776EB" w:rsidRPr="006263D8" w:rsidRDefault="005776EB" w:rsidP="005776EB">
      <w:pPr>
        <w:widowControl w:val="0"/>
        <w:tabs>
          <w:tab w:val="left" w:pos="540"/>
        </w:tabs>
        <w:autoSpaceDE w:val="0"/>
        <w:autoSpaceDN w:val="0"/>
        <w:adjustRightInd w:val="0"/>
        <w:jc w:val="both"/>
        <w:rPr>
          <w:sz w:val="24"/>
          <w:szCs w:val="24"/>
        </w:rPr>
      </w:pPr>
      <w:r>
        <w:rPr>
          <w:sz w:val="24"/>
          <w:szCs w:val="24"/>
        </w:rPr>
        <w:t xml:space="preserve">11.3. </w:t>
      </w:r>
      <w:r w:rsidRPr="006263D8">
        <w:rPr>
          <w:sz w:val="24"/>
          <w:szCs w:val="24"/>
        </w:rPr>
        <w:t>Os fornecedores que participarem deste processo declaram que atendem a todas as exigências legais e regulatórias para tanto e que possuem autorização legal para fazer a proposta, sujeitando-se, em caso de declaração falsa, às penalidades da legislação civil e penal aplicáveis.</w:t>
      </w:r>
    </w:p>
    <w:p w:rsidR="005776EB" w:rsidRPr="005776EB" w:rsidRDefault="005776EB" w:rsidP="005776EB">
      <w:pPr>
        <w:pStyle w:val="Normal1"/>
        <w:widowControl w:val="0"/>
        <w:tabs>
          <w:tab w:val="left" w:pos="540"/>
        </w:tabs>
        <w:jc w:val="both"/>
        <w:rPr>
          <w:rStyle w:val="normalchar1"/>
        </w:rPr>
      </w:pPr>
      <w:r w:rsidRPr="005776EB">
        <w:rPr>
          <w:bCs/>
        </w:rPr>
        <w:t xml:space="preserve">11.4. </w:t>
      </w:r>
      <w:r w:rsidRPr="005776EB">
        <w:t xml:space="preserve">O fornecedor compromete a fornecer os gêneros alimentícios conforme </w:t>
      </w:r>
      <w:r w:rsidRPr="005776EB">
        <w:rPr>
          <w:rStyle w:val="normalchar1"/>
        </w:rPr>
        <w:t>as especificações técnicas elaboradas pelas Nutricionistas responsáveis pela Alimentação Escolar da Secretaria Municipal de Educação.</w:t>
      </w:r>
    </w:p>
    <w:p w:rsidR="005776EB" w:rsidRPr="005776EB" w:rsidRDefault="005776EB" w:rsidP="005776EB">
      <w:pPr>
        <w:pStyle w:val="Normal1"/>
        <w:widowControl w:val="0"/>
        <w:tabs>
          <w:tab w:val="left" w:pos="540"/>
        </w:tabs>
        <w:jc w:val="both"/>
      </w:pPr>
      <w:r w:rsidRPr="005776EB">
        <w:rPr>
          <w:rStyle w:val="normalchar1"/>
          <w:bCs/>
        </w:rPr>
        <w:t xml:space="preserve">11.5. </w:t>
      </w:r>
      <w:r w:rsidRPr="005776EB">
        <w:t>O fornecedor compromete a fornecer os gêneros alimentícios no</w:t>
      </w:r>
      <w:r w:rsidRPr="005776EB">
        <w:rPr>
          <w:rStyle w:val="normalchar1"/>
        </w:rPr>
        <w:t xml:space="preserve">s termos estabelecidos nesta chamada pública; </w:t>
      </w:r>
    </w:p>
    <w:p w:rsidR="005776EB" w:rsidRPr="005776EB" w:rsidRDefault="005776EB" w:rsidP="005776EB">
      <w:pPr>
        <w:pStyle w:val="Normal1"/>
        <w:widowControl w:val="0"/>
        <w:tabs>
          <w:tab w:val="left" w:pos="540"/>
        </w:tabs>
        <w:jc w:val="both"/>
        <w:rPr>
          <w:rStyle w:val="normalchar1"/>
        </w:rPr>
      </w:pPr>
      <w:r w:rsidRPr="005776EB">
        <w:rPr>
          <w:bCs/>
        </w:rPr>
        <w:t>11.6.</w:t>
      </w:r>
      <w:r w:rsidRPr="005776EB">
        <w:t xml:space="preserve"> O fornecedor compromete a fornecer os gêneros alimentícios para as escolas conforme</w:t>
      </w:r>
      <w:r w:rsidRPr="005776EB">
        <w:rPr>
          <w:rStyle w:val="normalchar1"/>
        </w:rPr>
        <w:t xml:space="preserve"> cronograma de entrega definido pela Secretaria Municipal de Educação.</w:t>
      </w:r>
    </w:p>
    <w:p w:rsidR="005776EB" w:rsidRPr="006263D8" w:rsidRDefault="005776EB" w:rsidP="005776EB">
      <w:pPr>
        <w:widowControl w:val="0"/>
        <w:tabs>
          <w:tab w:val="left" w:pos="540"/>
        </w:tabs>
        <w:jc w:val="both"/>
        <w:rPr>
          <w:sz w:val="24"/>
          <w:szCs w:val="24"/>
        </w:rPr>
      </w:pPr>
      <w:r w:rsidRPr="005776EB">
        <w:rPr>
          <w:bCs/>
          <w:sz w:val="24"/>
          <w:szCs w:val="24"/>
        </w:rPr>
        <w:t>11.7.</w:t>
      </w:r>
      <w:r w:rsidRPr="006263D8">
        <w:rPr>
          <w:sz w:val="24"/>
          <w:szCs w:val="24"/>
        </w:rPr>
        <w:t xml:space="preserve"> No preço final deverão estar incluídas todas as despesas referentes ao frete, a embalagens, aos tributos e aos demais encargos indispensáveis ao perfeito cumprimento das obrigações decorrentes do contrato.</w:t>
      </w:r>
    </w:p>
    <w:p w:rsidR="005776EB" w:rsidRPr="006263D8" w:rsidRDefault="005776EB" w:rsidP="008765C2">
      <w:pPr>
        <w:widowControl w:val="0"/>
        <w:tabs>
          <w:tab w:val="left" w:pos="540"/>
        </w:tabs>
        <w:autoSpaceDE w:val="0"/>
        <w:autoSpaceDN w:val="0"/>
        <w:adjustRightInd w:val="0"/>
        <w:jc w:val="both"/>
        <w:rPr>
          <w:sz w:val="24"/>
          <w:szCs w:val="24"/>
        </w:rPr>
      </w:pPr>
    </w:p>
    <w:p w:rsidR="008765C2" w:rsidRDefault="008765C2" w:rsidP="008765C2">
      <w:pPr>
        <w:widowControl w:val="0"/>
        <w:tabs>
          <w:tab w:val="left" w:pos="540"/>
        </w:tabs>
        <w:autoSpaceDE w:val="0"/>
        <w:autoSpaceDN w:val="0"/>
        <w:adjustRightInd w:val="0"/>
        <w:jc w:val="both"/>
        <w:rPr>
          <w:sz w:val="24"/>
          <w:szCs w:val="24"/>
        </w:rPr>
      </w:pPr>
    </w:p>
    <w:p w:rsidR="005776EB" w:rsidRPr="006263D8" w:rsidRDefault="005776EB" w:rsidP="008765C2">
      <w:pPr>
        <w:widowControl w:val="0"/>
        <w:tabs>
          <w:tab w:val="left" w:pos="540"/>
        </w:tabs>
        <w:autoSpaceDE w:val="0"/>
        <w:autoSpaceDN w:val="0"/>
        <w:adjustRightInd w:val="0"/>
        <w:jc w:val="both"/>
        <w:rPr>
          <w:sz w:val="24"/>
          <w:szCs w:val="24"/>
        </w:rPr>
      </w:pPr>
    </w:p>
    <w:tbl>
      <w:tblPr>
        <w:tblpPr w:leftFromText="141" w:rightFromText="141" w:vertAnchor="text" w:horzAnchor="margin" w:tblpXSpec="center" w:tblpY="174"/>
        <w:tblW w:w="1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2438"/>
        <w:gridCol w:w="1080"/>
        <w:gridCol w:w="900"/>
        <w:gridCol w:w="1080"/>
        <w:gridCol w:w="1080"/>
        <w:gridCol w:w="1260"/>
        <w:gridCol w:w="1260"/>
      </w:tblGrid>
      <w:tr w:rsidR="00142AA7" w:rsidRPr="006263D8" w:rsidTr="001F73A8">
        <w:trPr>
          <w:trHeight w:val="200"/>
        </w:trPr>
        <w:tc>
          <w:tcPr>
            <w:tcW w:w="648" w:type="dxa"/>
            <w:shd w:val="clear" w:color="auto" w:fill="FFCC99"/>
          </w:tcPr>
          <w:p w:rsidR="00142AA7" w:rsidRPr="006263D8" w:rsidRDefault="00142AA7" w:rsidP="001F73A8">
            <w:pPr>
              <w:tabs>
                <w:tab w:val="left" w:pos="540"/>
              </w:tabs>
              <w:autoSpaceDE w:val="0"/>
              <w:autoSpaceDN w:val="0"/>
              <w:adjustRightInd w:val="0"/>
              <w:rPr>
                <w:rFonts w:ascii="Calibri" w:hAnsi="Calibri" w:cs="Calibri"/>
                <w:sz w:val="18"/>
                <w:szCs w:val="18"/>
              </w:rPr>
            </w:pPr>
            <w:r w:rsidRPr="006263D8">
              <w:rPr>
                <w:rFonts w:ascii="Calibri" w:hAnsi="Calibri" w:cs="Calibri"/>
                <w:b/>
                <w:bCs/>
                <w:sz w:val="18"/>
                <w:szCs w:val="18"/>
              </w:rPr>
              <w:lastRenderedPageBreak/>
              <w:t xml:space="preserve">ITEM </w:t>
            </w:r>
          </w:p>
        </w:tc>
        <w:tc>
          <w:tcPr>
            <w:tcW w:w="1440" w:type="dxa"/>
            <w:shd w:val="clear" w:color="auto" w:fill="FFCC99"/>
          </w:tcPr>
          <w:p w:rsidR="00142AA7" w:rsidRPr="006263D8" w:rsidRDefault="00142AA7" w:rsidP="001F73A8">
            <w:pPr>
              <w:tabs>
                <w:tab w:val="left" w:pos="540"/>
              </w:tabs>
              <w:autoSpaceDE w:val="0"/>
              <w:autoSpaceDN w:val="0"/>
              <w:adjustRightInd w:val="0"/>
              <w:rPr>
                <w:rFonts w:ascii="Calibri" w:hAnsi="Calibri" w:cs="Calibri"/>
                <w:sz w:val="18"/>
                <w:szCs w:val="18"/>
              </w:rPr>
            </w:pPr>
            <w:r w:rsidRPr="006263D8">
              <w:rPr>
                <w:rFonts w:ascii="Calibri" w:hAnsi="Calibri" w:cs="Calibri"/>
                <w:b/>
                <w:bCs/>
                <w:sz w:val="18"/>
                <w:szCs w:val="18"/>
              </w:rPr>
              <w:t xml:space="preserve">GÊNERO ALIMENTÍCIO </w:t>
            </w:r>
          </w:p>
        </w:tc>
        <w:tc>
          <w:tcPr>
            <w:tcW w:w="2438" w:type="dxa"/>
            <w:shd w:val="clear" w:color="auto" w:fill="FFCC99"/>
          </w:tcPr>
          <w:p w:rsidR="00142AA7" w:rsidRPr="006263D8" w:rsidRDefault="00142AA7" w:rsidP="001F73A8">
            <w:pPr>
              <w:tabs>
                <w:tab w:val="left" w:pos="540"/>
              </w:tabs>
              <w:autoSpaceDE w:val="0"/>
              <w:autoSpaceDN w:val="0"/>
              <w:adjustRightInd w:val="0"/>
              <w:rPr>
                <w:rFonts w:ascii="Calibri" w:hAnsi="Calibri" w:cs="Calibri"/>
                <w:sz w:val="18"/>
                <w:szCs w:val="18"/>
              </w:rPr>
            </w:pPr>
            <w:r w:rsidRPr="006263D8">
              <w:rPr>
                <w:rFonts w:ascii="Calibri" w:hAnsi="Calibri" w:cs="Calibri"/>
                <w:b/>
                <w:bCs/>
                <w:sz w:val="18"/>
                <w:szCs w:val="18"/>
              </w:rPr>
              <w:t xml:space="preserve">ESPECIFICAÇÕES </w:t>
            </w:r>
          </w:p>
        </w:tc>
        <w:tc>
          <w:tcPr>
            <w:tcW w:w="1080" w:type="dxa"/>
            <w:shd w:val="clear" w:color="auto" w:fill="FFCC99"/>
          </w:tcPr>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UNIDADE</w:t>
            </w:r>
          </w:p>
        </w:tc>
        <w:tc>
          <w:tcPr>
            <w:tcW w:w="900" w:type="dxa"/>
            <w:shd w:val="clear" w:color="auto" w:fill="FFCC99"/>
          </w:tcPr>
          <w:p w:rsidR="00142AA7" w:rsidRPr="006263D8" w:rsidRDefault="00142AA7" w:rsidP="001F73A8">
            <w:pPr>
              <w:tabs>
                <w:tab w:val="left" w:pos="540"/>
              </w:tabs>
              <w:autoSpaceDE w:val="0"/>
              <w:autoSpaceDN w:val="0"/>
              <w:adjustRightInd w:val="0"/>
              <w:jc w:val="center"/>
              <w:rPr>
                <w:rFonts w:ascii="Calibri" w:hAnsi="Calibri" w:cs="Calibri"/>
                <w:sz w:val="18"/>
                <w:szCs w:val="18"/>
              </w:rPr>
            </w:pPr>
            <w:r w:rsidRPr="006263D8">
              <w:rPr>
                <w:rFonts w:ascii="Calibri" w:hAnsi="Calibri" w:cs="Calibri"/>
                <w:b/>
                <w:bCs/>
                <w:sz w:val="18"/>
                <w:szCs w:val="18"/>
              </w:rPr>
              <w:t>QTD</w:t>
            </w:r>
          </w:p>
        </w:tc>
        <w:tc>
          <w:tcPr>
            <w:tcW w:w="1080" w:type="dxa"/>
            <w:shd w:val="clear" w:color="auto" w:fill="FFCC99"/>
          </w:tcPr>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MERCADO</w:t>
            </w:r>
          </w:p>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NUTRILAR</w:t>
            </w:r>
          </w:p>
        </w:tc>
        <w:tc>
          <w:tcPr>
            <w:tcW w:w="1080" w:type="dxa"/>
            <w:shd w:val="clear" w:color="auto" w:fill="FFCC99"/>
          </w:tcPr>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MERCADO</w:t>
            </w:r>
          </w:p>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NONNA CARMELA</w:t>
            </w:r>
          </w:p>
        </w:tc>
        <w:tc>
          <w:tcPr>
            <w:tcW w:w="1260" w:type="dxa"/>
            <w:shd w:val="clear" w:color="auto" w:fill="FFCC99"/>
          </w:tcPr>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MERCADO</w:t>
            </w:r>
          </w:p>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SUPERTHAL</w:t>
            </w:r>
          </w:p>
        </w:tc>
        <w:tc>
          <w:tcPr>
            <w:tcW w:w="1260" w:type="dxa"/>
            <w:shd w:val="clear" w:color="auto" w:fill="FFCC99"/>
          </w:tcPr>
          <w:p w:rsidR="00142AA7" w:rsidRPr="006263D8" w:rsidRDefault="00142AA7" w:rsidP="001F73A8">
            <w:pPr>
              <w:tabs>
                <w:tab w:val="left" w:pos="540"/>
              </w:tabs>
              <w:autoSpaceDE w:val="0"/>
              <w:autoSpaceDN w:val="0"/>
              <w:adjustRightInd w:val="0"/>
              <w:rPr>
                <w:rFonts w:ascii="Calibri" w:hAnsi="Calibri" w:cs="Calibri"/>
                <w:b/>
                <w:bCs/>
                <w:sz w:val="18"/>
                <w:szCs w:val="18"/>
              </w:rPr>
            </w:pPr>
            <w:r w:rsidRPr="006263D8">
              <w:rPr>
                <w:rFonts w:ascii="Calibri" w:hAnsi="Calibri" w:cs="Calibri"/>
                <w:b/>
                <w:bCs/>
                <w:sz w:val="18"/>
                <w:szCs w:val="18"/>
              </w:rPr>
              <w:t xml:space="preserve">PREÇO MÉDIO </w:t>
            </w:r>
          </w:p>
          <w:p w:rsidR="00142AA7" w:rsidRPr="006263D8" w:rsidRDefault="00142AA7" w:rsidP="001F73A8">
            <w:pPr>
              <w:tabs>
                <w:tab w:val="left" w:pos="540"/>
              </w:tabs>
              <w:autoSpaceDE w:val="0"/>
              <w:autoSpaceDN w:val="0"/>
              <w:adjustRightInd w:val="0"/>
              <w:rPr>
                <w:rFonts w:ascii="Calibri" w:hAnsi="Calibri" w:cs="Calibri"/>
                <w:b/>
                <w:bCs/>
                <w:sz w:val="18"/>
                <w:szCs w:val="18"/>
              </w:rPr>
            </w:pPr>
          </w:p>
          <w:p w:rsidR="00142AA7" w:rsidRPr="006263D8" w:rsidRDefault="00142AA7" w:rsidP="001F73A8">
            <w:pPr>
              <w:tabs>
                <w:tab w:val="left" w:pos="540"/>
              </w:tabs>
              <w:autoSpaceDE w:val="0"/>
              <w:autoSpaceDN w:val="0"/>
              <w:adjustRightInd w:val="0"/>
              <w:rPr>
                <w:rFonts w:ascii="Calibri" w:hAnsi="Calibri" w:cs="Calibri"/>
                <w:b/>
                <w:bCs/>
                <w:sz w:val="18"/>
                <w:szCs w:val="18"/>
              </w:rPr>
            </w:pP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01</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Abóbora madura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De 1ª qualidade tamanho e coloração uniformes, isentas de enfermidades, material terroso, sem danos físicos e mecânicos oriundos de manuseio e transporte, de colheita recente. </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K</w:t>
            </w:r>
            <w:r w:rsidR="00142AA7" w:rsidRPr="006263D8">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1.350</w:t>
            </w:r>
          </w:p>
        </w:tc>
        <w:tc>
          <w:tcPr>
            <w:tcW w:w="1080" w:type="dxa"/>
          </w:tcPr>
          <w:p w:rsidR="00142AA7" w:rsidRPr="006263D8" w:rsidRDefault="00142AA7" w:rsidP="001F73A8">
            <w:pPr>
              <w:rPr>
                <w:sz w:val="22"/>
                <w:szCs w:val="22"/>
              </w:rPr>
            </w:pPr>
            <w:r w:rsidRPr="006263D8">
              <w:rPr>
                <w:sz w:val="22"/>
                <w:szCs w:val="22"/>
              </w:rPr>
              <w:t>R$</w:t>
            </w:r>
            <w:r>
              <w:rPr>
                <w:sz w:val="22"/>
                <w:szCs w:val="22"/>
              </w:rPr>
              <w:t>2,99</w:t>
            </w:r>
          </w:p>
        </w:tc>
        <w:tc>
          <w:tcPr>
            <w:tcW w:w="1080" w:type="dxa"/>
          </w:tcPr>
          <w:p w:rsidR="00142AA7" w:rsidRPr="006263D8" w:rsidRDefault="00142AA7" w:rsidP="001F73A8">
            <w:r w:rsidRPr="006263D8">
              <w:rPr>
                <w:sz w:val="22"/>
                <w:szCs w:val="22"/>
              </w:rPr>
              <w:t>R$4,</w:t>
            </w:r>
            <w:r>
              <w:rPr>
                <w:sz w:val="22"/>
                <w:szCs w:val="22"/>
              </w:rPr>
              <w:t>4</w:t>
            </w:r>
            <w:r w:rsidRPr="006263D8">
              <w:rPr>
                <w:sz w:val="22"/>
                <w:szCs w:val="22"/>
              </w:rPr>
              <w:t>9</w:t>
            </w:r>
          </w:p>
        </w:tc>
        <w:tc>
          <w:tcPr>
            <w:tcW w:w="1260" w:type="dxa"/>
          </w:tcPr>
          <w:p w:rsidR="00142AA7" w:rsidRPr="006263D8" w:rsidRDefault="00142AA7" w:rsidP="001F73A8">
            <w:r w:rsidRPr="006263D8">
              <w:rPr>
                <w:sz w:val="22"/>
                <w:szCs w:val="22"/>
              </w:rPr>
              <w:t>R$</w:t>
            </w:r>
            <w:r>
              <w:rPr>
                <w:sz w:val="22"/>
                <w:szCs w:val="22"/>
              </w:rPr>
              <w:t>4,89</w:t>
            </w:r>
          </w:p>
        </w:tc>
        <w:tc>
          <w:tcPr>
            <w:tcW w:w="1260" w:type="dxa"/>
          </w:tcPr>
          <w:p w:rsidR="00142AA7" w:rsidRPr="006263D8" w:rsidRDefault="00142AA7" w:rsidP="001F73A8">
            <w:r w:rsidRPr="006263D8">
              <w:rPr>
                <w:sz w:val="22"/>
                <w:szCs w:val="22"/>
              </w:rPr>
              <w:t>R$</w:t>
            </w:r>
            <w:r>
              <w:rPr>
                <w:sz w:val="22"/>
                <w:szCs w:val="22"/>
              </w:rPr>
              <w:t>4,12</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02</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Abobrinha verde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De 1ª qualidade tamanho e coloração uniformes, isentas de enfermidades, material terroso, sem danos físicos e mecânicos oriundos de manuseio e transporte, de colheita recente. </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K</w:t>
            </w:r>
            <w:r w:rsidR="00142AA7" w:rsidRPr="006263D8">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r w:rsidRPr="006263D8">
              <w:rPr>
                <w:sz w:val="22"/>
                <w:szCs w:val="22"/>
              </w:rPr>
              <w:t>R$</w:t>
            </w:r>
            <w:r>
              <w:rPr>
                <w:sz w:val="22"/>
                <w:szCs w:val="22"/>
              </w:rPr>
              <w:t>3,49</w:t>
            </w:r>
          </w:p>
        </w:tc>
        <w:tc>
          <w:tcPr>
            <w:tcW w:w="1080" w:type="dxa"/>
          </w:tcPr>
          <w:p w:rsidR="00142AA7" w:rsidRPr="006263D8" w:rsidRDefault="00142AA7" w:rsidP="001F73A8">
            <w:r w:rsidRPr="006263D8">
              <w:rPr>
                <w:sz w:val="22"/>
                <w:szCs w:val="22"/>
              </w:rPr>
              <w:t>R$4,</w:t>
            </w:r>
            <w:r>
              <w:rPr>
                <w:sz w:val="22"/>
                <w:szCs w:val="22"/>
              </w:rPr>
              <w:t>4</w:t>
            </w:r>
            <w:r w:rsidRPr="006263D8">
              <w:rPr>
                <w:sz w:val="22"/>
                <w:szCs w:val="22"/>
              </w:rPr>
              <w:t>9</w:t>
            </w:r>
          </w:p>
        </w:tc>
        <w:tc>
          <w:tcPr>
            <w:tcW w:w="1260" w:type="dxa"/>
          </w:tcPr>
          <w:p w:rsidR="00142AA7" w:rsidRPr="006263D8" w:rsidRDefault="00142AA7" w:rsidP="001F73A8">
            <w:r w:rsidRPr="006263D8">
              <w:rPr>
                <w:sz w:val="22"/>
                <w:szCs w:val="22"/>
              </w:rPr>
              <w:t>R$4,19</w:t>
            </w:r>
          </w:p>
        </w:tc>
        <w:tc>
          <w:tcPr>
            <w:tcW w:w="1260" w:type="dxa"/>
          </w:tcPr>
          <w:p w:rsidR="00142AA7" w:rsidRPr="006263D8" w:rsidRDefault="00142AA7" w:rsidP="001F73A8">
            <w:r w:rsidRPr="006263D8">
              <w:rPr>
                <w:sz w:val="22"/>
                <w:szCs w:val="22"/>
              </w:rPr>
              <w:t>R$</w:t>
            </w:r>
            <w:r>
              <w:rPr>
                <w:sz w:val="22"/>
                <w:szCs w:val="22"/>
              </w:rPr>
              <w:t>4,06</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03</w:t>
            </w:r>
          </w:p>
        </w:tc>
        <w:tc>
          <w:tcPr>
            <w:tcW w:w="1440" w:type="dxa"/>
          </w:tcPr>
          <w:p w:rsidR="00142AA7" w:rsidRPr="006263D8" w:rsidRDefault="00142AA7" w:rsidP="001F73A8">
            <w:pPr>
              <w:pStyle w:val="Default"/>
              <w:tabs>
                <w:tab w:val="left" w:pos="540"/>
              </w:tabs>
              <w:rPr>
                <w:rFonts w:ascii="Times New Roman" w:hAnsi="Times New Roman" w:cs="Times New Roman"/>
                <w:color w:val="auto"/>
                <w:sz w:val="22"/>
                <w:szCs w:val="22"/>
              </w:rPr>
            </w:pPr>
            <w:r w:rsidRPr="006263D8">
              <w:rPr>
                <w:rFonts w:ascii="Times New Roman" w:hAnsi="Times New Roman" w:cs="Times New Roman"/>
                <w:color w:val="auto"/>
                <w:sz w:val="22"/>
                <w:szCs w:val="22"/>
              </w:rPr>
              <w:t>Alface lisa</w:t>
            </w:r>
          </w:p>
        </w:tc>
        <w:tc>
          <w:tcPr>
            <w:tcW w:w="2438" w:type="dxa"/>
          </w:tcPr>
          <w:p w:rsidR="00142AA7" w:rsidRPr="006263D8" w:rsidRDefault="00142AA7" w:rsidP="001F73A8">
            <w:pPr>
              <w:pStyle w:val="Default"/>
              <w:tabs>
                <w:tab w:val="left" w:pos="540"/>
              </w:tabs>
              <w:rPr>
                <w:rFonts w:ascii="Times New Roman" w:hAnsi="Times New Roman" w:cs="Times New Roman"/>
                <w:color w:val="auto"/>
                <w:sz w:val="22"/>
                <w:szCs w:val="22"/>
              </w:rPr>
            </w:pPr>
            <w:r w:rsidRPr="006263D8">
              <w:rPr>
                <w:rFonts w:ascii="Times New Roman" w:hAnsi="Times New Roman" w:cs="Times New Roman"/>
                <w:color w:val="auto"/>
                <w:sz w:val="22"/>
                <w:szCs w:val="22"/>
              </w:rPr>
              <w:t xml:space="preserve">Folhas limpas, brilhantes e sem picadas de insetos. Não poderá apresentar folhas murchas, despencando e descoloridas. </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P</w:t>
            </w:r>
            <w:r w:rsidR="00142AA7" w:rsidRPr="006263D8">
              <w:rPr>
                <w:sz w:val="22"/>
                <w:szCs w:val="22"/>
              </w:rPr>
              <w:t>é</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2.000</w:t>
            </w:r>
          </w:p>
        </w:tc>
        <w:tc>
          <w:tcPr>
            <w:tcW w:w="1080" w:type="dxa"/>
          </w:tcPr>
          <w:p w:rsidR="00142AA7" w:rsidRPr="006263D8" w:rsidRDefault="00142AA7" w:rsidP="001F73A8">
            <w:r w:rsidRPr="006263D8">
              <w:rPr>
                <w:sz w:val="22"/>
                <w:szCs w:val="22"/>
              </w:rPr>
              <w:t>R$ 1,</w:t>
            </w:r>
            <w:r>
              <w:rPr>
                <w:sz w:val="22"/>
                <w:szCs w:val="22"/>
              </w:rPr>
              <w:t>7</w:t>
            </w:r>
            <w:r w:rsidRPr="006263D8">
              <w:rPr>
                <w:sz w:val="22"/>
                <w:szCs w:val="22"/>
              </w:rPr>
              <w:t>0</w:t>
            </w:r>
          </w:p>
        </w:tc>
        <w:tc>
          <w:tcPr>
            <w:tcW w:w="1080" w:type="dxa"/>
          </w:tcPr>
          <w:p w:rsidR="00142AA7" w:rsidRPr="006263D8" w:rsidRDefault="00142AA7" w:rsidP="001F73A8">
            <w:r w:rsidRPr="006263D8">
              <w:rPr>
                <w:sz w:val="22"/>
                <w:szCs w:val="22"/>
              </w:rPr>
              <w:t>R$1,</w:t>
            </w:r>
            <w:r>
              <w:rPr>
                <w:sz w:val="22"/>
                <w:szCs w:val="22"/>
              </w:rPr>
              <w:t>7</w:t>
            </w:r>
            <w:r w:rsidRPr="006263D8">
              <w:rPr>
                <w:sz w:val="22"/>
                <w:szCs w:val="22"/>
              </w:rPr>
              <w:t>9</w:t>
            </w:r>
          </w:p>
        </w:tc>
        <w:tc>
          <w:tcPr>
            <w:tcW w:w="1260" w:type="dxa"/>
          </w:tcPr>
          <w:p w:rsidR="00142AA7" w:rsidRPr="006263D8" w:rsidRDefault="00142AA7" w:rsidP="001F73A8">
            <w:r w:rsidRPr="006263D8">
              <w:rPr>
                <w:sz w:val="22"/>
                <w:szCs w:val="22"/>
              </w:rPr>
              <w:t>R$1,</w:t>
            </w:r>
            <w:r>
              <w:rPr>
                <w:sz w:val="22"/>
                <w:szCs w:val="22"/>
              </w:rPr>
              <w:t>4</w:t>
            </w:r>
            <w:r w:rsidRPr="006263D8">
              <w:rPr>
                <w:sz w:val="22"/>
                <w:szCs w:val="22"/>
              </w:rPr>
              <w:t>9</w:t>
            </w:r>
          </w:p>
        </w:tc>
        <w:tc>
          <w:tcPr>
            <w:tcW w:w="1260" w:type="dxa"/>
          </w:tcPr>
          <w:p w:rsidR="00142AA7" w:rsidRPr="006263D8" w:rsidRDefault="00142AA7" w:rsidP="001F73A8">
            <w:r w:rsidRPr="006263D8">
              <w:rPr>
                <w:sz w:val="22"/>
                <w:szCs w:val="22"/>
              </w:rPr>
              <w:t>R$</w:t>
            </w:r>
            <w:r>
              <w:rPr>
                <w:sz w:val="22"/>
                <w:szCs w:val="22"/>
              </w:rPr>
              <w:t>1,66</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04</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Banana d’água </w:t>
            </w: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Tipo extra, em pencas, tamanho e coloração uniformes, com polpa firme e intacta, devendo ser bem desenvolvida, sem danos físicos e mecânicos oriundos do manuseio e transporte. </w:t>
            </w: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Kg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6.000</w:t>
            </w:r>
          </w:p>
        </w:tc>
        <w:tc>
          <w:tcPr>
            <w:tcW w:w="1080" w:type="dxa"/>
          </w:tcPr>
          <w:p w:rsidR="00142AA7" w:rsidRPr="006263D8" w:rsidRDefault="00142AA7" w:rsidP="001F73A8">
            <w:r w:rsidRPr="006263D8">
              <w:rPr>
                <w:sz w:val="22"/>
                <w:szCs w:val="22"/>
              </w:rPr>
              <w:t>R$1,99</w:t>
            </w:r>
          </w:p>
        </w:tc>
        <w:tc>
          <w:tcPr>
            <w:tcW w:w="1080" w:type="dxa"/>
          </w:tcPr>
          <w:p w:rsidR="00142AA7" w:rsidRPr="006263D8" w:rsidRDefault="00142AA7" w:rsidP="001F73A8">
            <w:r w:rsidRPr="006263D8">
              <w:rPr>
                <w:sz w:val="22"/>
                <w:szCs w:val="22"/>
              </w:rPr>
              <w:t>R$2,</w:t>
            </w:r>
            <w:r>
              <w:rPr>
                <w:sz w:val="22"/>
                <w:szCs w:val="22"/>
              </w:rPr>
              <w:t>7</w:t>
            </w:r>
            <w:r w:rsidRPr="006263D8">
              <w:rPr>
                <w:sz w:val="22"/>
                <w:szCs w:val="22"/>
              </w:rPr>
              <w:t>9</w:t>
            </w:r>
          </w:p>
        </w:tc>
        <w:tc>
          <w:tcPr>
            <w:tcW w:w="1260" w:type="dxa"/>
          </w:tcPr>
          <w:p w:rsidR="00142AA7" w:rsidRPr="006263D8" w:rsidRDefault="00142AA7" w:rsidP="001F73A8">
            <w:r w:rsidRPr="006263D8">
              <w:rPr>
                <w:sz w:val="22"/>
                <w:szCs w:val="22"/>
              </w:rPr>
              <w:t>R$2,3</w:t>
            </w:r>
            <w:r>
              <w:rPr>
                <w:sz w:val="22"/>
                <w:szCs w:val="22"/>
              </w:rPr>
              <w:t>8</w:t>
            </w:r>
          </w:p>
        </w:tc>
        <w:tc>
          <w:tcPr>
            <w:tcW w:w="1260" w:type="dxa"/>
          </w:tcPr>
          <w:p w:rsidR="00142AA7" w:rsidRPr="006263D8" w:rsidRDefault="00142AA7" w:rsidP="001F73A8">
            <w:r w:rsidRPr="006263D8">
              <w:rPr>
                <w:sz w:val="22"/>
                <w:szCs w:val="22"/>
              </w:rPr>
              <w:t>R$</w:t>
            </w:r>
            <w:r>
              <w:rPr>
                <w:sz w:val="22"/>
                <w:szCs w:val="22"/>
              </w:rPr>
              <w:t>2,39</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05</w:t>
            </w:r>
          </w:p>
        </w:tc>
        <w:tc>
          <w:tcPr>
            <w:tcW w:w="1440" w:type="dxa"/>
          </w:tcPr>
          <w:p w:rsidR="00142AA7" w:rsidRPr="006263D8" w:rsidRDefault="00142AA7" w:rsidP="001F73A8">
            <w:pPr>
              <w:tabs>
                <w:tab w:val="left" w:pos="540"/>
              </w:tabs>
              <w:autoSpaceDE w:val="0"/>
              <w:autoSpaceDN w:val="0"/>
              <w:adjustRightInd w:val="0"/>
              <w:rPr>
                <w:sz w:val="22"/>
                <w:szCs w:val="22"/>
              </w:rPr>
            </w:pPr>
            <w:r>
              <w:rPr>
                <w:sz w:val="22"/>
                <w:szCs w:val="22"/>
              </w:rPr>
              <w:t>Banana passa</w:t>
            </w:r>
          </w:p>
        </w:tc>
        <w:tc>
          <w:tcPr>
            <w:tcW w:w="2438" w:type="dxa"/>
          </w:tcPr>
          <w:p w:rsidR="00142AA7" w:rsidRPr="006263D8" w:rsidRDefault="00142AA7" w:rsidP="001F73A8">
            <w:pPr>
              <w:tabs>
                <w:tab w:val="left" w:pos="540"/>
              </w:tabs>
              <w:autoSpaceDE w:val="0"/>
              <w:autoSpaceDN w:val="0"/>
              <w:adjustRightInd w:val="0"/>
              <w:rPr>
                <w:sz w:val="22"/>
                <w:szCs w:val="22"/>
              </w:rPr>
            </w:pPr>
            <w:r>
              <w:rPr>
                <w:sz w:val="22"/>
                <w:szCs w:val="22"/>
              </w:rPr>
              <w:t>Embalada em saco plástico transparente, atóxico, de tamanho médio e coloração específica, com informação nutricional, data de fabricação e validade.</w:t>
            </w:r>
          </w:p>
        </w:tc>
        <w:tc>
          <w:tcPr>
            <w:tcW w:w="1080" w:type="dxa"/>
          </w:tcPr>
          <w:p w:rsidR="00142AA7" w:rsidRPr="006263D8" w:rsidRDefault="00142AA7" w:rsidP="001F73A8">
            <w:pPr>
              <w:tabs>
                <w:tab w:val="left" w:pos="540"/>
              </w:tabs>
              <w:autoSpaceDE w:val="0"/>
              <w:autoSpaceDN w:val="0"/>
              <w:adjustRightInd w:val="0"/>
              <w:rPr>
                <w:sz w:val="22"/>
                <w:szCs w:val="22"/>
              </w:rPr>
            </w:pPr>
            <w:r>
              <w:rPr>
                <w:sz w:val="22"/>
                <w:szCs w:val="22"/>
              </w:rPr>
              <w:t>Kg ou 200g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1.500 pacotes de 200g</w:t>
            </w:r>
          </w:p>
        </w:tc>
        <w:tc>
          <w:tcPr>
            <w:tcW w:w="1080" w:type="dxa"/>
          </w:tcPr>
          <w:p w:rsidR="00142AA7" w:rsidRPr="006263D8" w:rsidRDefault="00142AA7" w:rsidP="001F73A8">
            <w:pPr>
              <w:rPr>
                <w:sz w:val="22"/>
                <w:szCs w:val="22"/>
              </w:rPr>
            </w:pPr>
            <w:r>
              <w:rPr>
                <w:sz w:val="22"/>
                <w:szCs w:val="22"/>
              </w:rPr>
              <w:t>----</w:t>
            </w:r>
          </w:p>
        </w:tc>
        <w:tc>
          <w:tcPr>
            <w:tcW w:w="1080" w:type="dxa"/>
          </w:tcPr>
          <w:p w:rsidR="00142AA7" w:rsidRPr="006263D8" w:rsidRDefault="00142AA7" w:rsidP="001F73A8">
            <w:pPr>
              <w:rPr>
                <w:sz w:val="22"/>
                <w:szCs w:val="22"/>
              </w:rPr>
            </w:pPr>
            <w:r>
              <w:rPr>
                <w:sz w:val="22"/>
                <w:szCs w:val="22"/>
              </w:rPr>
              <w:t>-----</w:t>
            </w:r>
          </w:p>
        </w:tc>
        <w:tc>
          <w:tcPr>
            <w:tcW w:w="1260" w:type="dxa"/>
          </w:tcPr>
          <w:p w:rsidR="00142AA7" w:rsidRPr="006263D8" w:rsidRDefault="00142AA7" w:rsidP="001F73A8">
            <w:pPr>
              <w:rPr>
                <w:sz w:val="22"/>
                <w:szCs w:val="22"/>
              </w:rPr>
            </w:pPr>
            <w:r>
              <w:rPr>
                <w:sz w:val="22"/>
                <w:szCs w:val="22"/>
              </w:rPr>
              <w:t>R$7,30 (200g)</w:t>
            </w:r>
          </w:p>
        </w:tc>
        <w:tc>
          <w:tcPr>
            <w:tcW w:w="1260" w:type="dxa"/>
          </w:tcPr>
          <w:p w:rsidR="00142AA7" w:rsidRDefault="00142AA7" w:rsidP="001F73A8">
            <w:pPr>
              <w:rPr>
                <w:sz w:val="22"/>
                <w:szCs w:val="22"/>
              </w:rPr>
            </w:pPr>
            <w:r>
              <w:rPr>
                <w:sz w:val="22"/>
                <w:szCs w:val="22"/>
              </w:rPr>
              <w:t>R$5,99</w:t>
            </w:r>
          </w:p>
          <w:p w:rsidR="00142AA7" w:rsidRPr="00537A00" w:rsidRDefault="00142AA7" w:rsidP="001F73A8">
            <w:pPr>
              <w:ind w:left="360"/>
            </w:pPr>
            <w:r>
              <w:t>*</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lastRenderedPageBreak/>
              <w:t>0</w:t>
            </w:r>
            <w:r>
              <w:rPr>
                <w:sz w:val="22"/>
                <w:szCs w:val="22"/>
              </w:rPr>
              <w:t>6</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Banana Prata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Tipo extra, em pencas, tamanho e coloração uniformes, com polpa firme e intacta, devendo ser bem desenvolvida, sem danos físicos e mecânicos oriundos do manuseio e transporte. </w:t>
            </w: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Kg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4.000</w:t>
            </w:r>
          </w:p>
        </w:tc>
        <w:tc>
          <w:tcPr>
            <w:tcW w:w="1080" w:type="dxa"/>
          </w:tcPr>
          <w:p w:rsidR="00142AA7" w:rsidRPr="006263D8" w:rsidRDefault="00142AA7" w:rsidP="001F73A8">
            <w:r w:rsidRPr="006263D8">
              <w:rPr>
                <w:sz w:val="22"/>
                <w:szCs w:val="22"/>
              </w:rPr>
              <w:t>R$</w:t>
            </w:r>
            <w:r>
              <w:rPr>
                <w:sz w:val="22"/>
                <w:szCs w:val="22"/>
              </w:rPr>
              <w:t>3</w:t>
            </w:r>
            <w:r w:rsidRPr="006263D8">
              <w:rPr>
                <w:sz w:val="22"/>
                <w:szCs w:val="22"/>
              </w:rPr>
              <w:t>,99</w:t>
            </w:r>
          </w:p>
        </w:tc>
        <w:tc>
          <w:tcPr>
            <w:tcW w:w="1080" w:type="dxa"/>
          </w:tcPr>
          <w:p w:rsidR="00142AA7" w:rsidRPr="006263D8" w:rsidRDefault="00142AA7" w:rsidP="001F73A8">
            <w:r w:rsidRPr="006263D8">
              <w:rPr>
                <w:sz w:val="22"/>
                <w:szCs w:val="22"/>
              </w:rPr>
              <w:t>R$</w:t>
            </w:r>
            <w:r>
              <w:rPr>
                <w:sz w:val="22"/>
                <w:szCs w:val="22"/>
              </w:rPr>
              <w:t>2,79</w:t>
            </w:r>
          </w:p>
        </w:tc>
        <w:tc>
          <w:tcPr>
            <w:tcW w:w="1260" w:type="dxa"/>
          </w:tcPr>
          <w:p w:rsidR="00142AA7" w:rsidRPr="006263D8" w:rsidRDefault="00142AA7" w:rsidP="001F73A8">
            <w:r w:rsidRPr="006263D8">
              <w:rPr>
                <w:sz w:val="22"/>
                <w:szCs w:val="22"/>
              </w:rPr>
              <w:t>R$2,</w:t>
            </w:r>
            <w:r>
              <w:rPr>
                <w:sz w:val="22"/>
                <w:szCs w:val="22"/>
              </w:rPr>
              <w:t>38</w:t>
            </w:r>
          </w:p>
        </w:tc>
        <w:tc>
          <w:tcPr>
            <w:tcW w:w="1260" w:type="dxa"/>
          </w:tcPr>
          <w:p w:rsidR="00142AA7" w:rsidRPr="006263D8" w:rsidRDefault="00142AA7" w:rsidP="001F73A8">
            <w:r w:rsidRPr="006263D8">
              <w:rPr>
                <w:sz w:val="22"/>
                <w:szCs w:val="22"/>
              </w:rPr>
              <w:t>R$</w:t>
            </w:r>
            <w:r>
              <w:rPr>
                <w:sz w:val="22"/>
                <w:szCs w:val="22"/>
              </w:rPr>
              <w:t>3,05</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0</w:t>
            </w:r>
            <w:r>
              <w:rPr>
                <w:sz w:val="22"/>
                <w:szCs w:val="22"/>
              </w:rPr>
              <w:t>7</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Batata doce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Rosada, apresentando boa qualidade, compacta e firme, sem lesões de origem física e mecânica (rachaduras e cortes), tamanho uniforme, devendo ser graúda. </w:t>
            </w: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Kg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r w:rsidRPr="006263D8">
              <w:rPr>
                <w:sz w:val="22"/>
                <w:szCs w:val="22"/>
              </w:rPr>
              <w:t>R$3,99</w:t>
            </w:r>
          </w:p>
        </w:tc>
        <w:tc>
          <w:tcPr>
            <w:tcW w:w="1080" w:type="dxa"/>
          </w:tcPr>
          <w:p w:rsidR="00142AA7" w:rsidRPr="006263D8" w:rsidRDefault="00142AA7" w:rsidP="001F73A8">
            <w:r w:rsidRPr="006263D8">
              <w:rPr>
                <w:sz w:val="22"/>
                <w:szCs w:val="22"/>
              </w:rPr>
              <w:t>R$</w:t>
            </w:r>
            <w:r>
              <w:rPr>
                <w:sz w:val="22"/>
                <w:szCs w:val="22"/>
              </w:rPr>
              <w:t>3,29</w:t>
            </w:r>
          </w:p>
        </w:tc>
        <w:tc>
          <w:tcPr>
            <w:tcW w:w="1260" w:type="dxa"/>
          </w:tcPr>
          <w:p w:rsidR="00142AA7" w:rsidRPr="006263D8" w:rsidRDefault="00142AA7" w:rsidP="001F73A8">
            <w:r w:rsidRPr="006263D8">
              <w:rPr>
                <w:sz w:val="22"/>
                <w:szCs w:val="22"/>
              </w:rPr>
              <w:t>R$</w:t>
            </w:r>
            <w:r>
              <w:rPr>
                <w:sz w:val="22"/>
                <w:szCs w:val="22"/>
              </w:rPr>
              <w:t>2,99</w:t>
            </w:r>
          </w:p>
        </w:tc>
        <w:tc>
          <w:tcPr>
            <w:tcW w:w="1260" w:type="dxa"/>
          </w:tcPr>
          <w:p w:rsidR="00142AA7" w:rsidRPr="006263D8" w:rsidRDefault="00142AA7" w:rsidP="001F73A8">
            <w:r w:rsidRPr="006263D8">
              <w:rPr>
                <w:sz w:val="22"/>
                <w:szCs w:val="22"/>
              </w:rPr>
              <w:t>R$</w:t>
            </w:r>
            <w:r>
              <w:rPr>
                <w:sz w:val="22"/>
                <w:szCs w:val="22"/>
              </w:rPr>
              <w:t>3,42</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0</w:t>
            </w:r>
            <w:r>
              <w:rPr>
                <w:sz w:val="22"/>
                <w:szCs w:val="22"/>
              </w:rPr>
              <w:t>8</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Batata inglesa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Apresentando boa qualidade, compacta e firme, sem lesões de origem física e mecânica (rachaduras e cortes), tamanho uniforme, devendo ser graúda. </w:t>
            </w: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Kg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1.200</w:t>
            </w:r>
          </w:p>
        </w:tc>
        <w:tc>
          <w:tcPr>
            <w:tcW w:w="1080" w:type="dxa"/>
          </w:tcPr>
          <w:p w:rsidR="00142AA7" w:rsidRPr="006263D8" w:rsidRDefault="00142AA7" w:rsidP="001F73A8">
            <w:r w:rsidRPr="006263D8">
              <w:rPr>
                <w:sz w:val="22"/>
                <w:szCs w:val="22"/>
              </w:rPr>
              <w:t>R$</w:t>
            </w:r>
            <w:r>
              <w:rPr>
                <w:sz w:val="22"/>
                <w:szCs w:val="22"/>
              </w:rPr>
              <w:t>2</w:t>
            </w:r>
            <w:r w:rsidRPr="006263D8">
              <w:rPr>
                <w:sz w:val="22"/>
                <w:szCs w:val="22"/>
              </w:rPr>
              <w:t>,99</w:t>
            </w:r>
          </w:p>
        </w:tc>
        <w:tc>
          <w:tcPr>
            <w:tcW w:w="1080" w:type="dxa"/>
          </w:tcPr>
          <w:p w:rsidR="00142AA7" w:rsidRPr="006263D8" w:rsidRDefault="00142AA7" w:rsidP="001F73A8">
            <w:r w:rsidRPr="006263D8">
              <w:rPr>
                <w:sz w:val="22"/>
                <w:szCs w:val="22"/>
              </w:rPr>
              <w:t>R$</w:t>
            </w:r>
            <w:r>
              <w:rPr>
                <w:sz w:val="22"/>
                <w:szCs w:val="22"/>
              </w:rPr>
              <w:t>2,99</w:t>
            </w:r>
          </w:p>
        </w:tc>
        <w:tc>
          <w:tcPr>
            <w:tcW w:w="1260" w:type="dxa"/>
          </w:tcPr>
          <w:p w:rsidR="00142AA7" w:rsidRPr="006263D8" w:rsidRDefault="00142AA7" w:rsidP="001F73A8">
            <w:r w:rsidRPr="006263D8">
              <w:rPr>
                <w:sz w:val="22"/>
                <w:szCs w:val="22"/>
              </w:rPr>
              <w:t>R$</w:t>
            </w:r>
            <w:r>
              <w:rPr>
                <w:sz w:val="22"/>
                <w:szCs w:val="22"/>
              </w:rPr>
              <w:t>2,27</w:t>
            </w:r>
          </w:p>
        </w:tc>
        <w:tc>
          <w:tcPr>
            <w:tcW w:w="1260" w:type="dxa"/>
          </w:tcPr>
          <w:p w:rsidR="00142AA7" w:rsidRPr="006263D8" w:rsidRDefault="00142AA7" w:rsidP="001F73A8">
            <w:r w:rsidRPr="006263D8">
              <w:rPr>
                <w:sz w:val="22"/>
                <w:szCs w:val="22"/>
              </w:rPr>
              <w:t>R$</w:t>
            </w:r>
            <w:r>
              <w:rPr>
                <w:sz w:val="22"/>
                <w:szCs w:val="22"/>
              </w:rPr>
              <w:t>2,75</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0</w:t>
            </w:r>
            <w:r>
              <w:rPr>
                <w:sz w:val="22"/>
                <w:szCs w:val="22"/>
              </w:rPr>
              <w:t>9</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Beterraba</w:t>
            </w: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tc>
        <w:tc>
          <w:tcPr>
            <w:tcW w:w="2438" w:type="dxa"/>
          </w:tcPr>
          <w:p w:rsidR="00142AA7" w:rsidRPr="006263D8" w:rsidRDefault="00142AA7" w:rsidP="001F73A8">
            <w:pPr>
              <w:tabs>
                <w:tab w:val="left" w:pos="540"/>
              </w:tabs>
              <w:autoSpaceDE w:val="0"/>
              <w:autoSpaceDN w:val="0"/>
              <w:adjustRightInd w:val="0"/>
              <w:rPr>
                <w:sz w:val="22"/>
                <w:szCs w:val="22"/>
                <w:shd w:val="clear" w:color="auto" w:fill="FFFFFF"/>
              </w:rPr>
            </w:pPr>
            <w:r w:rsidRPr="006263D8">
              <w:rPr>
                <w:sz w:val="22"/>
                <w:szCs w:val="22"/>
                <w:shd w:val="clear" w:color="auto" w:fill="FFFFFF"/>
              </w:rPr>
              <w:t>De casca lisa, com cor intensa  característica da mesma e sem rachaduras ou sinais de brotos.</w:t>
            </w:r>
          </w:p>
          <w:p w:rsidR="00142AA7" w:rsidRPr="006263D8" w:rsidRDefault="00142AA7" w:rsidP="001F73A8">
            <w:pPr>
              <w:tabs>
                <w:tab w:val="left" w:pos="540"/>
              </w:tabs>
              <w:autoSpaceDE w:val="0"/>
              <w:autoSpaceDN w:val="0"/>
              <w:adjustRightInd w:val="0"/>
              <w:rPr>
                <w:sz w:val="22"/>
                <w:szCs w:val="22"/>
              </w:rPr>
            </w:pP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K</w:t>
            </w:r>
            <w:r w:rsidR="00142AA7" w:rsidRPr="006263D8">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r w:rsidRPr="006263D8">
              <w:rPr>
                <w:sz w:val="22"/>
                <w:szCs w:val="22"/>
              </w:rPr>
              <w:t>R$</w:t>
            </w:r>
            <w:r>
              <w:rPr>
                <w:sz w:val="22"/>
                <w:szCs w:val="22"/>
              </w:rPr>
              <w:t>4</w:t>
            </w:r>
            <w:r w:rsidRPr="006263D8">
              <w:rPr>
                <w:sz w:val="22"/>
                <w:szCs w:val="22"/>
              </w:rPr>
              <w:t>,99</w:t>
            </w:r>
          </w:p>
        </w:tc>
        <w:tc>
          <w:tcPr>
            <w:tcW w:w="1080" w:type="dxa"/>
          </w:tcPr>
          <w:p w:rsidR="00142AA7" w:rsidRPr="006263D8" w:rsidRDefault="00142AA7" w:rsidP="001F73A8">
            <w:r w:rsidRPr="006263D8">
              <w:rPr>
                <w:sz w:val="22"/>
                <w:szCs w:val="22"/>
              </w:rPr>
              <w:t>R$</w:t>
            </w:r>
            <w:r>
              <w:rPr>
                <w:sz w:val="22"/>
                <w:szCs w:val="22"/>
              </w:rPr>
              <w:t>3,49</w:t>
            </w:r>
          </w:p>
        </w:tc>
        <w:tc>
          <w:tcPr>
            <w:tcW w:w="1260" w:type="dxa"/>
          </w:tcPr>
          <w:p w:rsidR="00142AA7" w:rsidRPr="006263D8" w:rsidRDefault="00142AA7" w:rsidP="001F73A8">
            <w:r w:rsidRPr="006263D8">
              <w:rPr>
                <w:sz w:val="22"/>
                <w:szCs w:val="22"/>
              </w:rPr>
              <w:t>R$</w:t>
            </w:r>
            <w:r>
              <w:rPr>
                <w:sz w:val="22"/>
                <w:szCs w:val="22"/>
              </w:rPr>
              <w:t>2,78</w:t>
            </w:r>
          </w:p>
        </w:tc>
        <w:tc>
          <w:tcPr>
            <w:tcW w:w="1260" w:type="dxa"/>
          </w:tcPr>
          <w:p w:rsidR="00142AA7" w:rsidRPr="006263D8" w:rsidRDefault="00142AA7" w:rsidP="001F73A8">
            <w:r w:rsidRPr="006263D8">
              <w:rPr>
                <w:sz w:val="22"/>
                <w:szCs w:val="22"/>
              </w:rPr>
              <w:t>R$</w:t>
            </w:r>
            <w:r>
              <w:rPr>
                <w:sz w:val="22"/>
                <w:szCs w:val="22"/>
              </w:rPr>
              <w:t>3,75</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10</w:t>
            </w:r>
          </w:p>
        </w:tc>
        <w:tc>
          <w:tcPr>
            <w:tcW w:w="1440" w:type="dxa"/>
          </w:tcPr>
          <w:p w:rsidR="00142AA7" w:rsidRPr="006263D8" w:rsidRDefault="00142AA7" w:rsidP="001F73A8">
            <w:pPr>
              <w:tabs>
                <w:tab w:val="left" w:pos="540"/>
              </w:tabs>
              <w:autoSpaceDE w:val="0"/>
              <w:autoSpaceDN w:val="0"/>
              <w:adjustRightInd w:val="0"/>
              <w:rPr>
                <w:sz w:val="22"/>
                <w:szCs w:val="22"/>
              </w:rPr>
            </w:pPr>
            <w:r>
              <w:rPr>
                <w:sz w:val="22"/>
                <w:szCs w:val="22"/>
              </w:rPr>
              <w:t>Canjiquinha amarela</w:t>
            </w:r>
          </w:p>
        </w:tc>
        <w:tc>
          <w:tcPr>
            <w:tcW w:w="2438" w:type="dxa"/>
          </w:tcPr>
          <w:p w:rsidR="00142AA7" w:rsidRPr="006263D8" w:rsidRDefault="00142AA7" w:rsidP="001F73A8">
            <w:pPr>
              <w:tabs>
                <w:tab w:val="left" w:pos="540"/>
              </w:tabs>
              <w:autoSpaceDE w:val="0"/>
              <w:autoSpaceDN w:val="0"/>
              <w:adjustRightInd w:val="0"/>
              <w:rPr>
                <w:sz w:val="22"/>
                <w:szCs w:val="22"/>
                <w:shd w:val="clear" w:color="auto" w:fill="FFFFFF"/>
              </w:rPr>
            </w:pPr>
            <w:r>
              <w:rPr>
                <w:sz w:val="22"/>
                <w:szCs w:val="22"/>
                <w:shd w:val="clear" w:color="auto" w:fill="FFFFFF"/>
              </w:rPr>
              <w:t>De primeira qualidade, produto da roça, 100%milho, sem glúten, acondicionada em embalagem plástica transparente, integra, com prazo de validade, data de fabricação, rótulo e informação nutricional</w:t>
            </w:r>
          </w:p>
        </w:tc>
        <w:tc>
          <w:tcPr>
            <w:tcW w:w="1080" w:type="dxa"/>
          </w:tcPr>
          <w:p w:rsidR="00142AA7" w:rsidRPr="006263D8" w:rsidRDefault="00C55F0D" w:rsidP="001F73A8">
            <w:pPr>
              <w:tabs>
                <w:tab w:val="left" w:pos="540"/>
              </w:tabs>
              <w:autoSpaceDE w:val="0"/>
              <w:autoSpaceDN w:val="0"/>
              <w:adjustRightInd w:val="0"/>
              <w:rPr>
                <w:sz w:val="22"/>
                <w:szCs w:val="22"/>
              </w:rPr>
            </w:pPr>
            <w:r>
              <w:rPr>
                <w:sz w:val="22"/>
                <w:szCs w:val="22"/>
              </w:rPr>
              <w:t>K</w:t>
            </w:r>
            <w:r w:rsidR="00142AA7">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pPr>
              <w:rPr>
                <w:sz w:val="22"/>
                <w:szCs w:val="22"/>
              </w:rPr>
            </w:pPr>
            <w:r>
              <w:rPr>
                <w:sz w:val="22"/>
                <w:szCs w:val="22"/>
              </w:rPr>
              <w:t>R$6,70</w:t>
            </w:r>
          </w:p>
        </w:tc>
        <w:tc>
          <w:tcPr>
            <w:tcW w:w="1080" w:type="dxa"/>
          </w:tcPr>
          <w:p w:rsidR="00142AA7" w:rsidRPr="006263D8" w:rsidRDefault="00142AA7" w:rsidP="001F73A8">
            <w:pPr>
              <w:rPr>
                <w:sz w:val="22"/>
                <w:szCs w:val="22"/>
              </w:rPr>
            </w:pPr>
            <w:r>
              <w:rPr>
                <w:sz w:val="22"/>
                <w:szCs w:val="22"/>
              </w:rPr>
              <w:t>R$6,99</w:t>
            </w:r>
          </w:p>
        </w:tc>
        <w:tc>
          <w:tcPr>
            <w:tcW w:w="1260" w:type="dxa"/>
          </w:tcPr>
          <w:p w:rsidR="00142AA7" w:rsidRPr="006263D8" w:rsidRDefault="00142AA7" w:rsidP="001F73A8">
            <w:pPr>
              <w:rPr>
                <w:sz w:val="22"/>
                <w:szCs w:val="22"/>
              </w:rPr>
            </w:pPr>
            <w:r>
              <w:rPr>
                <w:sz w:val="22"/>
                <w:szCs w:val="22"/>
              </w:rPr>
              <w:t>R$5,85</w:t>
            </w:r>
          </w:p>
        </w:tc>
        <w:tc>
          <w:tcPr>
            <w:tcW w:w="1260" w:type="dxa"/>
          </w:tcPr>
          <w:p w:rsidR="00142AA7" w:rsidRPr="006263D8" w:rsidRDefault="00142AA7" w:rsidP="001F73A8">
            <w:pPr>
              <w:rPr>
                <w:sz w:val="22"/>
                <w:szCs w:val="22"/>
              </w:rPr>
            </w:pPr>
            <w:r>
              <w:rPr>
                <w:sz w:val="22"/>
                <w:szCs w:val="22"/>
              </w:rPr>
              <w:t>R$6,51</w:t>
            </w:r>
          </w:p>
        </w:tc>
      </w:tr>
      <w:tr w:rsidR="00142AA7" w:rsidRPr="006263D8" w:rsidTr="001F73A8">
        <w:trPr>
          <w:trHeight w:val="309"/>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11</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Cenoura </w:t>
            </w: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tc>
        <w:tc>
          <w:tcPr>
            <w:tcW w:w="2438" w:type="dxa"/>
          </w:tcPr>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De 1ª qualidade, sem </w:t>
            </w:r>
          </w:p>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rama, fresca, compacta e firme, sem lesões de origem física ou </w:t>
            </w:r>
            <w:r w:rsidRPr="006263D8">
              <w:rPr>
                <w:sz w:val="22"/>
                <w:szCs w:val="22"/>
              </w:rPr>
              <w:lastRenderedPageBreak/>
              <w:t xml:space="preserve">mecânica, rachadura e corte, tamanho e colorações uniformes, de colheita recente. </w:t>
            </w: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lastRenderedPageBreak/>
              <w:t>kg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1.800</w:t>
            </w:r>
          </w:p>
        </w:tc>
        <w:tc>
          <w:tcPr>
            <w:tcW w:w="1080" w:type="dxa"/>
          </w:tcPr>
          <w:p w:rsidR="00142AA7" w:rsidRPr="006263D8" w:rsidRDefault="00142AA7" w:rsidP="001F73A8">
            <w:r w:rsidRPr="006263D8">
              <w:rPr>
                <w:sz w:val="22"/>
                <w:szCs w:val="22"/>
              </w:rPr>
              <w:t>R$</w:t>
            </w:r>
            <w:r>
              <w:rPr>
                <w:sz w:val="22"/>
                <w:szCs w:val="22"/>
              </w:rPr>
              <w:t>3,60</w:t>
            </w:r>
          </w:p>
        </w:tc>
        <w:tc>
          <w:tcPr>
            <w:tcW w:w="1080" w:type="dxa"/>
          </w:tcPr>
          <w:p w:rsidR="00142AA7" w:rsidRPr="006263D8" w:rsidRDefault="00142AA7" w:rsidP="001F73A8">
            <w:r w:rsidRPr="006263D8">
              <w:rPr>
                <w:sz w:val="22"/>
                <w:szCs w:val="22"/>
              </w:rPr>
              <w:t>R$</w:t>
            </w:r>
            <w:r>
              <w:rPr>
                <w:sz w:val="22"/>
                <w:szCs w:val="22"/>
              </w:rPr>
              <w:t>3,79</w:t>
            </w:r>
          </w:p>
        </w:tc>
        <w:tc>
          <w:tcPr>
            <w:tcW w:w="1260" w:type="dxa"/>
          </w:tcPr>
          <w:p w:rsidR="00142AA7" w:rsidRPr="006263D8" w:rsidRDefault="00142AA7" w:rsidP="001F73A8">
            <w:r w:rsidRPr="006263D8">
              <w:rPr>
                <w:sz w:val="22"/>
                <w:szCs w:val="22"/>
              </w:rPr>
              <w:t>R$</w:t>
            </w:r>
            <w:r>
              <w:rPr>
                <w:sz w:val="22"/>
                <w:szCs w:val="22"/>
              </w:rPr>
              <w:t>3,57</w:t>
            </w:r>
          </w:p>
        </w:tc>
        <w:tc>
          <w:tcPr>
            <w:tcW w:w="1260" w:type="dxa"/>
          </w:tcPr>
          <w:p w:rsidR="00142AA7" w:rsidRPr="006263D8" w:rsidRDefault="00142AA7" w:rsidP="001F73A8">
            <w:r w:rsidRPr="006263D8">
              <w:rPr>
                <w:sz w:val="22"/>
                <w:szCs w:val="22"/>
              </w:rPr>
              <w:t>R$</w:t>
            </w:r>
            <w:r>
              <w:rPr>
                <w:sz w:val="22"/>
                <w:szCs w:val="22"/>
              </w:rPr>
              <w:t>3,65</w:t>
            </w:r>
          </w:p>
        </w:tc>
      </w:tr>
      <w:tr w:rsidR="00142AA7" w:rsidRPr="006263D8" w:rsidTr="001F73A8">
        <w:trPr>
          <w:trHeight w:val="420"/>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lastRenderedPageBreak/>
              <w:t>12</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Chuchu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De 1ª qualidade, cor verde, tamanho e coloração uniforme, firme e compacto livres de enfermidades, materiais terrosos, sem danos físicos e mecânicos oriundos do manuseio e transporte. </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K</w:t>
            </w:r>
            <w:r w:rsidR="00142AA7" w:rsidRPr="006263D8">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r w:rsidRPr="006263D8">
              <w:rPr>
                <w:sz w:val="22"/>
                <w:szCs w:val="22"/>
              </w:rPr>
              <w:t>R$</w:t>
            </w:r>
            <w:r>
              <w:rPr>
                <w:sz w:val="22"/>
                <w:szCs w:val="22"/>
              </w:rPr>
              <w:t>1,50</w:t>
            </w:r>
          </w:p>
        </w:tc>
        <w:tc>
          <w:tcPr>
            <w:tcW w:w="1080" w:type="dxa"/>
          </w:tcPr>
          <w:p w:rsidR="00142AA7" w:rsidRPr="006263D8" w:rsidRDefault="00142AA7" w:rsidP="001F73A8">
            <w:r w:rsidRPr="006263D8">
              <w:rPr>
                <w:sz w:val="22"/>
                <w:szCs w:val="22"/>
              </w:rPr>
              <w:t>R$</w:t>
            </w:r>
            <w:r>
              <w:rPr>
                <w:sz w:val="22"/>
                <w:szCs w:val="22"/>
              </w:rPr>
              <w:t>2,49</w:t>
            </w:r>
          </w:p>
        </w:tc>
        <w:tc>
          <w:tcPr>
            <w:tcW w:w="1260" w:type="dxa"/>
          </w:tcPr>
          <w:p w:rsidR="00142AA7" w:rsidRPr="006263D8" w:rsidRDefault="00142AA7" w:rsidP="001F73A8">
            <w:r w:rsidRPr="006263D8">
              <w:rPr>
                <w:sz w:val="22"/>
                <w:szCs w:val="22"/>
              </w:rPr>
              <w:t>R$</w:t>
            </w:r>
            <w:r>
              <w:rPr>
                <w:sz w:val="22"/>
                <w:szCs w:val="22"/>
              </w:rPr>
              <w:t>1,96</w:t>
            </w:r>
          </w:p>
        </w:tc>
        <w:tc>
          <w:tcPr>
            <w:tcW w:w="1260" w:type="dxa"/>
          </w:tcPr>
          <w:p w:rsidR="00142AA7" w:rsidRPr="006263D8" w:rsidRDefault="00142AA7" w:rsidP="001F73A8">
            <w:r w:rsidRPr="006263D8">
              <w:rPr>
                <w:sz w:val="22"/>
                <w:szCs w:val="22"/>
              </w:rPr>
              <w:t>R$</w:t>
            </w:r>
            <w:r>
              <w:rPr>
                <w:sz w:val="22"/>
                <w:szCs w:val="22"/>
              </w:rPr>
              <w:t>1,98</w:t>
            </w:r>
          </w:p>
        </w:tc>
      </w:tr>
      <w:tr w:rsidR="00142AA7" w:rsidRPr="006263D8" w:rsidTr="001F73A8">
        <w:trPr>
          <w:trHeight w:val="420"/>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13</w:t>
            </w:r>
          </w:p>
        </w:tc>
        <w:tc>
          <w:tcPr>
            <w:tcW w:w="1440" w:type="dxa"/>
          </w:tcPr>
          <w:p w:rsidR="00142AA7" w:rsidRPr="006263D8" w:rsidRDefault="00142AA7" w:rsidP="001F73A8">
            <w:pPr>
              <w:pStyle w:val="Default"/>
              <w:tabs>
                <w:tab w:val="left" w:pos="540"/>
              </w:tabs>
              <w:rPr>
                <w:rFonts w:ascii="Times New Roman" w:hAnsi="Times New Roman" w:cs="Times New Roman"/>
                <w:color w:val="auto"/>
                <w:sz w:val="22"/>
                <w:szCs w:val="22"/>
              </w:rPr>
            </w:pPr>
            <w:r w:rsidRPr="006263D8">
              <w:rPr>
                <w:rFonts w:ascii="Times New Roman" w:hAnsi="Times New Roman" w:cs="Times New Roman"/>
                <w:color w:val="auto"/>
                <w:sz w:val="22"/>
                <w:szCs w:val="22"/>
              </w:rPr>
              <w:t xml:space="preserve">Couve </w:t>
            </w:r>
          </w:p>
        </w:tc>
        <w:tc>
          <w:tcPr>
            <w:tcW w:w="2438" w:type="dxa"/>
          </w:tcPr>
          <w:p w:rsidR="00142AA7" w:rsidRPr="006263D8" w:rsidRDefault="00142AA7" w:rsidP="001F73A8">
            <w:pPr>
              <w:pStyle w:val="Default"/>
              <w:tabs>
                <w:tab w:val="left" w:pos="540"/>
              </w:tabs>
              <w:rPr>
                <w:rFonts w:ascii="Times New Roman" w:hAnsi="Times New Roman" w:cs="Times New Roman"/>
                <w:color w:val="auto"/>
                <w:sz w:val="22"/>
                <w:szCs w:val="22"/>
              </w:rPr>
            </w:pPr>
            <w:r w:rsidRPr="006263D8">
              <w:rPr>
                <w:rFonts w:ascii="Times New Roman" w:hAnsi="Times New Roman" w:cs="Times New Roman"/>
                <w:color w:val="auto"/>
                <w:sz w:val="22"/>
                <w:szCs w:val="22"/>
              </w:rPr>
              <w:t>1ª qualidade, compacta e firme, sem lesões de origem física e mecânica, perfurações e cortes, tamanho e coloração uniformes, isentas de sujidades parasitas e larvas.</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M</w:t>
            </w:r>
            <w:r w:rsidR="00142AA7" w:rsidRPr="006263D8">
              <w:rPr>
                <w:sz w:val="22"/>
                <w:szCs w:val="22"/>
              </w:rPr>
              <w:t>olho</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r w:rsidRPr="006263D8">
              <w:rPr>
                <w:sz w:val="22"/>
                <w:szCs w:val="22"/>
              </w:rPr>
              <w:t>R$1,</w:t>
            </w:r>
            <w:r>
              <w:rPr>
                <w:sz w:val="22"/>
                <w:szCs w:val="22"/>
              </w:rPr>
              <w:t>7</w:t>
            </w:r>
            <w:r w:rsidRPr="006263D8">
              <w:rPr>
                <w:sz w:val="22"/>
                <w:szCs w:val="22"/>
              </w:rPr>
              <w:t>0</w:t>
            </w:r>
          </w:p>
        </w:tc>
        <w:tc>
          <w:tcPr>
            <w:tcW w:w="1080" w:type="dxa"/>
          </w:tcPr>
          <w:p w:rsidR="00142AA7" w:rsidRPr="006263D8" w:rsidRDefault="00142AA7" w:rsidP="001F73A8">
            <w:r w:rsidRPr="006263D8">
              <w:rPr>
                <w:sz w:val="22"/>
                <w:szCs w:val="22"/>
              </w:rPr>
              <w:t>R$1,</w:t>
            </w:r>
            <w:r>
              <w:rPr>
                <w:sz w:val="22"/>
                <w:szCs w:val="22"/>
              </w:rPr>
              <w:t>6</w:t>
            </w:r>
            <w:r w:rsidRPr="006263D8">
              <w:rPr>
                <w:sz w:val="22"/>
                <w:szCs w:val="22"/>
              </w:rPr>
              <w:t>9</w:t>
            </w:r>
          </w:p>
        </w:tc>
        <w:tc>
          <w:tcPr>
            <w:tcW w:w="1260" w:type="dxa"/>
          </w:tcPr>
          <w:p w:rsidR="00142AA7" w:rsidRPr="006263D8" w:rsidRDefault="00142AA7" w:rsidP="001F73A8">
            <w:r w:rsidRPr="006263D8">
              <w:rPr>
                <w:sz w:val="22"/>
                <w:szCs w:val="22"/>
              </w:rPr>
              <w:t>R$</w:t>
            </w:r>
            <w:r>
              <w:rPr>
                <w:sz w:val="22"/>
                <w:szCs w:val="22"/>
              </w:rPr>
              <w:t>0,99</w:t>
            </w:r>
          </w:p>
        </w:tc>
        <w:tc>
          <w:tcPr>
            <w:tcW w:w="1260" w:type="dxa"/>
          </w:tcPr>
          <w:p w:rsidR="00142AA7" w:rsidRPr="006263D8" w:rsidRDefault="00142AA7" w:rsidP="001F73A8">
            <w:r w:rsidRPr="006263D8">
              <w:rPr>
                <w:sz w:val="22"/>
                <w:szCs w:val="22"/>
              </w:rPr>
              <w:t>R$</w:t>
            </w:r>
            <w:r>
              <w:rPr>
                <w:sz w:val="22"/>
                <w:szCs w:val="22"/>
              </w:rPr>
              <w:t>1,46</w:t>
            </w:r>
          </w:p>
        </w:tc>
      </w:tr>
      <w:tr w:rsidR="00142AA7" w:rsidRPr="006263D8" w:rsidTr="001F73A8">
        <w:trPr>
          <w:trHeight w:val="530"/>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14</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Espinafre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Coloração uniforme, fresca, firme, intacta, isenta de enfermidades, sujidades, parasitas e larvas. Extra, molhos pequenos.</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M</w:t>
            </w:r>
            <w:r w:rsidR="00142AA7" w:rsidRPr="006263D8">
              <w:rPr>
                <w:sz w:val="22"/>
                <w:szCs w:val="22"/>
              </w:rPr>
              <w:t>olho</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1.350</w:t>
            </w:r>
          </w:p>
        </w:tc>
        <w:tc>
          <w:tcPr>
            <w:tcW w:w="1080" w:type="dxa"/>
          </w:tcPr>
          <w:p w:rsidR="00142AA7" w:rsidRPr="006263D8" w:rsidRDefault="00142AA7" w:rsidP="001F73A8">
            <w:r w:rsidRPr="006263D8">
              <w:rPr>
                <w:sz w:val="22"/>
                <w:szCs w:val="22"/>
              </w:rPr>
              <w:t>R$1,</w:t>
            </w:r>
            <w:r>
              <w:rPr>
                <w:sz w:val="22"/>
                <w:szCs w:val="22"/>
              </w:rPr>
              <w:t>7</w:t>
            </w:r>
            <w:r w:rsidRPr="006263D8">
              <w:rPr>
                <w:sz w:val="22"/>
                <w:szCs w:val="22"/>
              </w:rPr>
              <w:t>0</w:t>
            </w:r>
          </w:p>
        </w:tc>
        <w:tc>
          <w:tcPr>
            <w:tcW w:w="1080" w:type="dxa"/>
          </w:tcPr>
          <w:p w:rsidR="00142AA7" w:rsidRPr="006263D8" w:rsidRDefault="00142AA7" w:rsidP="001F73A8">
            <w:r w:rsidRPr="006263D8">
              <w:rPr>
                <w:sz w:val="22"/>
                <w:szCs w:val="22"/>
              </w:rPr>
              <w:t>R$3,</w:t>
            </w:r>
            <w:r>
              <w:rPr>
                <w:sz w:val="22"/>
                <w:szCs w:val="22"/>
              </w:rPr>
              <w:t>29</w:t>
            </w:r>
          </w:p>
        </w:tc>
        <w:tc>
          <w:tcPr>
            <w:tcW w:w="1260" w:type="dxa"/>
          </w:tcPr>
          <w:p w:rsidR="00142AA7" w:rsidRPr="006263D8" w:rsidRDefault="00142AA7" w:rsidP="001F73A8">
            <w:r w:rsidRPr="006263D8">
              <w:rPr>
                <w:sz w:val="22"/>
                <w:szCs w:val="22"/>
              </w:rPr>
              <w:t>R$2,</w:t>
            </w:r>
            <w:r>
              <w:rPr>
                <w:sz w:val="22"/>
                <w:szCs w:val="22"/>
              </w:rPr>
              <w:t>29</w:t>
            </w:r>
          </w:p>
        </w:tc>
        <w:tc>
          <w:tcPr>
            <w:tcW w:w="1260" w:type="dxa"/>
          </w:tcPr>
          <w:p w:rsidR="00142AA7" w:rsidRPr="006263D8" w:rsidRDefault="00142AA7" w:rsidP="001F73A8">
            <w:r w:rsidRPr="006263D8">
              <w:rPr>
                <w:sz w:val="22"/>
                <w:szCs w:val="22"/>
              </w:rPr>
              <w:t>R$2,</w:t>
            </w:r>
            <w:r>
              <w:rPr>
                <w:sz w:val="22"/>
                <w:szCs w:val="22"/>
              </w:rPr>
              <w:t>43</w:t>
            </w:r>
          </w:p>
        </w:tc>
      </w:tr>
      <w:tr w:rsidR="00142AA7" w:rsidRPr="006263D8" w:rsidTr="001F73A8">
        <w:trPr>
          <w:trHeight w:val="530"/>
        </w:trPr>
        <w:tc>
          <w:tcPr>
            <w:tcW w:w="648" w:type="dxa"/>
          </w:tcPr>
          <w:p w:rsidR="00142AA7" w:rsidRDefault="00142AA7" w:rsidP="001F73A8">
            <w:pPr>
              <w:tabs>
                <w:tab w:val="left" w:pos="540"/>
              </w:tabs>
              <w:autoSpaceDE w:val="0"/>
              <w:autoSpaceDN w:val="0"/>
              <w:adjustRightInd w:val="0"/>
              <w:rPr>
                <w:sz w:val="22"/>
                <w:szCs w:val="22"/>
              </w:rPr>
            </w:pPr>
            <w:r>
              <w:rPr>
                <w:sz w:val="22"/>
                <w:szCs w:val="22"/>
              </w:rPr>
              <w:t>15</w:t>
            </w:r>
          </w:p>
        </w:tc>
        <w:tc>
          <w:tcPr>
            <w:tcW w:w="1440" w:type="dxa"/>
          </w:tcPr>
          <w:p w:rsidR="00142AA7" w:rsidRPr="006263D8" w:rsidRDefault="00142AA7" w:rsidP="001F73A8">
            <w:pPr>
              <w:tabs>
                <w:tab w:val="left" w:pos="540"/>
              </w:tabs>
              <w:autoSpaceDE w:val="0"/>
              <w:autoSpaceDN w:val="0"/>
              <w:adjustRightInd w:val="0"/>
              <w:rPr>
                <w:sz w:val="22"/>
                <w:szCs w:val="22"/>
              </w:rPr>
            </w:pPr>
            <w:r>
              <w:rPr>
                <w:sz w:val="22"/>
                <w:szCs w:val="22"/>
              </w:rPr>
              <w:t>Fubá amarelo</w:t>
            </w:r>
          </w:p>
        </w:tc>
        <w:tc>
          <w:tcPr>
            <w:tcW w:w="2438" w:type="dxa"/>
          </w:tcPr>
          <w:p w:rsidR="00142AA7" w:rsidRPr="006263D8" w:rsidRDefault="00142AA7" w:rsidP="001F73A8">
            <w:pPr>
              <w:tabs>
                <w:tab w:val="left" w:pos="540"/>
              </w:tabs>
              <w:autoSpaceDE w:val="0"/>
              <w:autoSpaceDN w:val="0"/>
              <w:adjustRightInd w:val="0"/>
              <w:rPr>
                <w:sz w:val="22"/>
                <w:szCs w:val="22"/>
              </w:rPr>
            </w:pPr>
            <w:r>
              <w:rPr>
                <w:sz w:val="22"/>
                <w:szCs w:val="22"/>
                <w:shd w:val="clear" w:color="auto" w:fill="FFFFFF"/>
              </w:rPr>
              <w:t>De primeira qualidade, produto da roça, 100%milho, sem glúten, acondicionada em embalagem plástica transparente, integra, com prazo de validade, data de fabricação, rótulo e informação nutricional</w:t>
            </w:r>
          </w:p>
        </w:tc>
        <w:tc>
          <w:tcPr>
            <w:tcW w:w="1080" w:type="dxa"/>
          </w:tcPr>
          <w:p w:rsidR="00142AA7" w:rsidRPr="006263D8" w:rsidRDefault="00C55F0D" w:rsidP="001F73A8">
            <w:pPr>
              <w:tabs>
                <w:tab w:val="left" w:pos="540"/>
              </w:tabs>
              <w:autoSpaceDE w:val="0"/>
              <w:autoSpaceDN w:val="0"/>
              <w:adjustRightInd w:val="0"/>
              <w:rPr>
                <w:sz w:val="22"/>
                <w:szCs w:val="22"/>
              </w:rPr>
            </w:pPr>
            <w:r>
              <w:rPr>
                <w:sz w:val="22"/>
                <w:szCs w:val="22"/>
              </w:rPr>
              <w:t>K</w:t>
            </w:r>
            <w:r w:rsidR="00142AA7">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pPr>
              <w:rPr>
                <w:sz w:val="22"/>
                <w:szCs w:val="22"/>
              </w:rPr>
            </w:pPr>
            <w:r>
              <w:rPr>
                <w:sz w:val="22"/>
                <w:szCs w:val="22"/>
              </w:rPr>
              <w:t>R$ 6,70</w:t>
            </w:r>
          </w:p>
        </w:tc>
        <w:tc>
          <w:tcPr>
            <w:tcW w:w="1080" w:type="dxa"/>
          </w:tcPr>
          <w:p w:rsidR="00142AA7" w:rsidRPr="006263D8" w:rsidRDefault="00142AA7" w:rsidP="001F73A8">
            <w:pPr>
              <w:rPr>
                <w:sz w:val="22"/>
                <w:szCs w:val="22"/>
              </w:rPr>
            </w:pPr>
            <w:r>
              <w:rPr>
                <w:sz w:val="22"/>
                <w:szCs w:val="22"/>
              </w:rPr>
              <w:t>R$6,99</w:t>
            </w:r>
          </w:p>
        </w:tc>
        <w:tc>
          <w:tcPr>
            <w:tcW w:w="1260" w:type="dxa"/>
          </w:tcPr>
          <w:p w:rsidR="00142AA7" w:rsidRPr="006263D8" w:rsidRDefault="00142AA7" w:rsidP="001F73A8">
            <w:pPr>
              <w:rPr>
                <w:sz w:val="22"/>
                <w:szCs w:val="22"/>
              </w:rPr>
            </w:pPr>
            <w:r>
              <w:rPr>
                <w:sz w:val="22"/>
                <w:szCs w:val="22"/>
              </w:rPr>
              <w:t>R$5,20</w:t>
            </w:r>
          </w:p>
        </w:tc>
        <w:tc>
          <w:tcPr>
            <w:tcW w:w="1260" w:type="dxa"/>
          </w:tcPr>
          <w:p w:rsidR="00142AA7" w:rsidRPr="006263D8" w:rsidRDefault="00142AA7" w:rsidP="001F73A8">
            <w:pPr>
              <w:rPr>
                <w:sz w:val="22"/>
                <w:szCs w:val="22"/>
              </w:rPr>
            </w:pPr>
            <w:r>
              <w:rPr>
                <w:sz w:val="22"/>
                <w:szCs w:val="22"/>
              </w:rPr>
              <w:t>R$6,30</w:t>
            </w:r>
          </w:p>
        </w:tc>
      </w:tr>
      <w:tr w:rsidR="00142AA7" w:rsidRPr="006263D8" w:rsidTr="001F73A8">
        <w:trPr>
          <w:trHeight w:val="310"/>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16</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Goiaba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De primeira, apresentando tamanho, cor e com formação uniforme, devendo ser bem desenvolvida e madura, com polpa intacta e firme, sem </w:t>
            </w:r>
            <w:r w:rsidRPr="006263D8">
              <w:rPr>
                <w:sz w:val="22"/>
                <w:szCs w:val="22"/>
              </w:rPr>
              <w:lastRenderedPageBreak/>
              <w:t xml:space="preserve">danos físicos e mecânicos oriundos do manuseio e transporte. Extra, selecionada. </w:t>
            </w: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lastRenderedPageBreak/>
              <w:t>kg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4.000</w:t>
            </w:r>
          </w:p>
        </w:tc>
        <w:tc>
          <w:tcPr>
            <w:tcW w:w="1080" w:type="dxa"/>
          </w:tcPr>
          <w:p w:rsidR="00142AA7" w:rsidRPr="006263D8" w:rsidRDefault="00142AA7" w:rsidP="001F73A8">
            <w:r w:rsidRPr="006263D8">
              <w:rPr>
                <w:sz w:val="22"/>
                <w:szCs w:val="22"/>
              </w:rPr>
              <w:t>R$2,99</w:t>
            </w:r>
          </w:p>
        </w:tc>
        <w:tc>
          <w:tcPr>
            <w:tcW w:w="1080" w:type="dxa"/>
          </w:tcPr>
          <w:p w:rsidR="00142AA7" w:rsidRPr="006263D8" w:rsidRDefault="00142AA7" w:rsidP="001F73A8">
            <w:r w:rsidRPr="006263D8">
              <w:rPr>
                <w:sz w:val="22"/>
                <w:szCs w:val="22"/>
              </w:rPr>
              <w:t>R$</w:t>
            </w:r>
            <w:r>
              <w:rPr>
                <w:sz w:val="22"/>
                <w:szCs w:val="22"/>
              </w:rPr>
              <w:t>3,79</w:t>
            </w:r>
          </w:p>
        </w:tc>
        <w:tc>
          <w:tcPr>
            <w:tcW w:w="1260" w:type="dxa"/>
          </w:tcPr>
          <w:p w:rsidR="00142AA7" w:rsidRPr="006263D8" w:rsidRDefault="00142AA7" w:rsidP="001F73A8">
            <w:r w:rsidRPr="006263D8">
              <w:rPr>
                <w:sz w:val="22"/>
                <w:szCs w:val="22"/>
              </w:rPr>
              <w:t>R$</w:t>
            </w:r>
            <w:r>
              <w:rPr>
                <w:sz w:val="22"/>
                <w:szCs w:val="22"/>
              </w:rPr>
              <w:t>3,49</w:t>
            </w:r>
          </w:p>
        </w:tc>
        <w:tc>
          <w:tcPr>
            <w:tcW w:w="1260" w:type="dxa"/>
          </w:tcPr>
          <w:p w:rsidR="00142AA7" w:rsidRPr="006263D8" w:rsidRDefault="00142AA7" w:rsidP="001F73A8">
            <w:r w:rsidRPr="006263D8">
              <w:rPr>
                <w:sz w:val="22"/>
                <w:szCs w:val="22"/>
              </w:rPr>
              <w:t>R$</w:t>
            </w:r>
            <w:r>
              <w:rPr>
                <w:sz w:val="22"/>
                <w:szCs w:val="22"/>
              </w:rPr>
              <w:t>3,42</w:t>
            </w:r>
          </w:p>
        </w:tc>
      </w:tr>
      <w:tr w:rsidR="00142AA7" w:rsidRPr="006263D8" w:rsidTr="001F73A8">
        <w:trPr>
          <w:trHeight w:val="310"/>
        </w:trPr>
        <w:tc>
          <w:tcPr>
            <w:tcW w:w="648" w:type="dxa"/>
          </w:tcPr>
          <w:p w:rsidR="00142AA7" w:rsidRDefault="00142AA7" w:rsidP="001F73A8">
            <w:pPr>
              <w:tabs>
                <w:tab w:val="left" w:pos="540"/>
              </w:tabs>
              <w:autoSpaceDE w:val="0"/>
              <w:autoSpaceDN w:val="0"/>
              <w:adjustRightInd w:val="0"/>
              <w:rPr>
                <w:sz w:val="22"/>
                <w:szCs w:val="22"/>
              </w:rPr>
            </w:pPr>
            <w:r>
              <w:rPr>
                <w:sz w:val="22"/>
                <w:szCs w:val="22"/>
              </w:rPr>
              <w:lastRenderedPageBreak/>
              <w:t>17</w:t>
            </w:r>
          </w:p>
        </w:tc>
        <w:tc>
          <w:tcPr>
            <w:tcW w:w="1440" w:type="dxa"/>
          </w:tcPr>
          <w:p w:rsidR="00142AA7" w:rsidRPr="006263D8" w:rsidRDefault="00142AA7" w:rsidP="001F73A8">
            <w:pPr>
              <w:tabs>
                <w:tab w:val="left" w:pos="540"/>
              </w:tabs>
              <w:autoSpaceDE w:val="0"/>
              <w:autoSpaceDN w:val="0"/>
              <w:adjustRightInd w:val="0"/>
              <w:rPr>
                <w:sz w:val="22"/>
                <w:szCs w:val="22"/>
              </w:rPr>
            </w:pPr>
            <w:r>
              <w:rPr>
                <w:sz w:val="22"/>
                <w:szCs w:val="22"/>
              </w:rPr>
              <w:t>Goiabada cascão</w:t>
            </w:r>
          </w:p>
        </w:tc>
        <w:tc>
          <w:tcPr>
            <w:tcW w:w="2438" w:type="dxa"/>
          </w:tcPr>
          <w:p w:rsidR="00142AA7" w:rsidRPr="006263D8" w:rsidRDefault="00142AA7" w:rsidP="001F73A8">
            <w:pPr>
              <w:tabs>
                <w:tab w:val="left" w:pos="540"/>
              </w:tabs>
              <w:autoSpaceDE w:val="0"/>
              <w:autoSpaceDN w:val="0"/>
              <w:adjustRightInd w:val="0"/>
              <w:rPr>
                <w:sz w:val="22"/>
                <w:szCs w:val="22"/>
              </w:rPr>
            </w:pPr>
            <w:r>
              <w:rPr>
                <w:sz w:val="22"/>
                <w:szCs w:val="22"/>
              </w:rPr>
              <w:t>Embalada em plástico transparente, atóxico, resistente, contendo a data de produção, feita com a polpa de fruta e açúcar. Com data de fabricação.</w:t>
            </w:r>
          </w:p>
        </w:tc>
        <w:tc>
          <w:tcPr>
            <w:tcW w:w="1080" w:type="dxa"/>
          </w:tcPr>
          <w:p w:rsidR="00142AA7" w:rsidRPr="006263D8" w:rsidRDefault="00142AA7" w:rsidP="001F73A8">
            <w:pPr>
              <w:tabs>
                <w:tab w:val="left" w:pos="540"/>
              </w:tabs>
              <w:autoSpaceDE w:val="0"/>
              <w:autoSpaceDN w:val="0"/>
              <w:adjustRightInd w:val="0"/>
              <w:rPr>
                <w:sz w:val="22"/>
                <w:szCs w:val="22"/>
              </w:rPr>
            </w:pPr>
            <w:r>
              <w:rPr>
                <w:sz w:val="22"/>
                <w:szCs w:val="22"/>
              </w:rPr>
              <w:t>500g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200 pacotes de 500g</w:t>
            </w:r>
          </w:p>
        </w:tc>
        <w:tc>
          <w:tcPr>
            <w:tcW w:w="1080" w:type="dxa"/>
          </w:tcPr>
          <w:p w:rsidR="00142AA7" w:rsidRPr="006263D8" w:rsidRDefault="00142AA7" w:rsidP="001F73A8">
            <w:pPr>
              <w:rPr>
                <w:sz w:val="22"/>
                <w:szCs w:val="22"/>
              </w:rPr>
            </w:pPr>
            <w:r>
              <w:rPr>
                <w:sz w:val="22"/>
                <w:szCs w:val="22"/>
              </w:rPr>
              <w:t>R$6,99</w:t>
            </w:r>
          </w:p>
        </w:tc>
        <w:tc>
          <w:tcPr>
            <w:tcW w:w="1080" w:type="dxa"/>
          </w:tcPr>
          <w:p w:rsidR="00142AA7" w:rsidRPr="006263D8" w:rsidRDefault="00142AA7" w:rsidP="001F73A8">
            <w:pPr>
              <w:rPr>
                <w:sz w:val="22"/>
                <w:szCs w:val="22"/>
              </w:rPr>
            </w:pPr>
            <w:r>
              <w:rPr>
                <w:sz w:val="22"/>
                <w:szCs w:val="22"/>
              </w:rPr>
              <w:t>R$8,99</w:t>
            </w:r>
          </w:p>
        </w:tc>
        <w:tc>
          <w:tcPr>
            <w:tcW w:w="1260" w:type="dxa"/>
          </w:tcPr>
          <w:p w:rsidR="00142AA7" w:rsidRPr="006263D8" w:rsidRDefault="00142AA7" w:rsidP="001F73A8">
            <w:pPr>
              <w:rPr>
                <w:sz w:val="22"/>
                <w:szCs w:val="22"/>
              </w:rPr>
            </w:pPr>
            <w:r>
              <w:rPr>
                <w:sz w:val="22"/>
                <w:szCs w:val="22"/>
              </w:rPr>
              <w:t>R$9,90</w:t>
            </w:r>
          </w:p>
        </w:tc>
        <w:tc>
          <w:tcPr>
            <w:tcW w:w="1260" w:type="dxa"/>
          </w:tcPr>
          <w:p w:rsidR="00142AA7" w:rsidRPr="006263D8" w:rsidRDefault="00142AA7" w:rsidP="001F73A8">
            <w:pPr>
              <w:rPr>
                <w:sz w:val="22"/>
                <w:szCs w:val="22"/>
              </w:rPr>
            </w:pPr>
            <w:r>
              <w:rPr>
                <w:sz w:val="22"/>
                <w:szCs w:val="22"/>
              </w:rPr>
              <w:t>R$8,63</w:t>
            </w:r>
          </w:p>
        </w:tc>
      </w:tr>
      <w:tr w:rsidR="00142AA7" w:rsidRPr="006263D8" w:rsidTr="001F73A8">
        <w:trPr>
          <w:trHeight w:val="310"/>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18</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Laranja lima</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Coloração característica,  sem machucado, perfurado, nem muito maduro e nem muito verde</w:t>
            </w: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p w:rsidR="00142AA7" w:rsidRPr="006263D8" w:rsidRDefault="00142AA7" w:rsidP="001F73A8">
            <w:pPr>
              <w:tabs>
                <w:tab w:val="left" w:pos="540"/>
              </w:tabs>
              <w:autoSpaceDE w:val="0"/>
              <w:autoSpaceDN w:val="0"/>
              <w:adjustRightInd w:val="0"/>
              <w:rPr>
                <w:sz w:val="22"/>
                <w:szCs w:val="22"/>
              </w:rPr>
            </w:pP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Kg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4.000</w:t>
            </w:r>
          </w:p>
        </w:tc>
        <w:tc>
          <w:tcPr>
            <w:tcW w:w="1080" w:type="dxa"/>
          </w:tcPr>
          <w:p w:rsidR="00142AA7" w:rsidRPr="006263D8" w:rsidRDefault="00142AA7" w:rsidP="001F73A8">
            <w:r w:rsidRPr="006263D8">
              <w:rPr>
                <w:sz w:val="22"/>
                <w:szCs w:val="22"/>
              </w:rPr>
              <w:t>R$</w:t>
            </w:r>
            <w:r>
              <w:rPr>
                <w:sz w:val="22"/>
                <w:szCs w:val="22"/>
              </w:rPr>
              <w:t>4,50</w:t>
            </w:r>
          </w:p>
        </w:tc>
        <w:tc>
          <w:tcPr>
            <w:tcW w:w="1080" w:type="dxa"/>
          </w:tcPr>
          <w:p w:rsidR="00142AA7" w:rsidRPr="006263D8" w:rsidRDefault="00142AA7" w:rsidP="001F73A8">
            <w:r w:rsidRPr="006263D8">
              <w:rPr>
                <w:sz w:val="22"/>
                <w:szCs w:val="22"/>
              </w:rPr>
              <w:t>R$</w:t>
            </w:r>
            <w:r>
              <w:rPr>
                <w:sz w:val="22"/>
                <w:szCs w:val="22"/>
              </w:rPr>
              <w:t>3,89</w:t>
            </w:r>
          </w:p>
        </w:tc>
        <w:tc>
          <w:tcPr>
            <w:tcW w:w="1260" w:type="dxa"/>
          </w:tcPr>
          <w:p w:rsidR="00142AA7" w:rsidRPr="006263D8" w:rsidRDefault="00142AA7" w:rsidP="001F73A8">
            <w:r w:rsidRPr="006263D8">
              <w:rPr>
                <w:sz w:val="22"/>
                <w:szCs w:val="22"/>
              </w:rPr>
              <w:t>R$</w:t>
            </w:r>
            <w:r>
              <w:rPr>
                <w:sz w:val="22"/>
                <w:szCs w:val="22"/>
              </w:rPr>
              <w:t>3,99</w:t>
            </w:r>
          </w:p>
        </w:tc>
        <w:tc>
          <w:tcPr>
            <w:tcW w:w="1260" w:type="dxa"/>
          </w:tcPr>
          <w:p w:rsidR="00142AA7" w:rsidRPr="006263D8" w:rsidRDefault="00142AA7" w:rsidP="001F73A8">
            <w:r w:rsidRPr="006263D8">
              <w:rPr>
                <w:sz w:val="22"/>
                <w:szCs w:val="22"/>
              </w:rPr>
              <w:t>R$</w:t>
            </w:r>
            <w:r>
              <w:rPr>
                <w:sz w:val="22"/>
                <w:szCs w:val="22"/>
              </w:rPr>
              <w:t>4,13</w:t>
            </w:r>
          </w:p>
        </w:tc>
      </w:tr>
      <w:tr w:rsidR="00142AA7" w:rsidRPr="006263D8" w:rsidTr="001F73A8">
        <w:trPr>
          <w:trHeight w:val="310"/>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19</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Laranja pera</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Coloração característica , sem machucado, perfurado, nem muito maduro e nem muito verde..</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K</w:t>
            </w:r>
            <w:r w:rsidR="00142AA7" w:rsidRPr="006263D8">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5.000</w:t>
            </w:r>
          </w:p>
        </w:tc>
        <w:tc>
          <w:tcPr>
            <w:tcW w:w="1080" w:type="dxa"/>
          </w:tcPr>
          <w:p w:rsidR="00142AA7" w:rsidRPr="006263D8" w:rsidRDefault="00142AA7" w:rsidP="001F73A8">
            <w:r w:rsidRPr="006263D8">
              <w:rPr>
                <w:sz w:val="22"/>
                <w:szCs w:val="22"/>
              </w:rPr>
              <w:t>R$3,99</w:t>
            </w:r>
          </w:p>
        </w:tc>
        <w:tc>
          <w:tcPr>
            <w:tcW w:w="1080" w:type="dxa"/>
          </w:tcPr>
          <w:p w:rsidR="00142AA7" w:rsidRPr="006263D8" w:rsidRDefault="00142AA7" w:rsidP="001F73A8">
            <w:r w:rsidRPr="006263D8">
              <w:rPr>
                <w:sz w:val="22"/>
                <w:szCs w:val="22"/>
              </w:rPr>
              <w:t>R$</w:t>
            </w:r>
            <w:r>
              <w:rPr>
                <w:sz w:val="22"/>
                <w:szCs w:val="22"/>
              </w:rPr>
              <w:t>3</w:t>
            </w:r>
            <w:r w:rsidRPr="006263D8">
              <w:rPr>
                <w:sz w:val="22"/>
                <w:szCs w:val="22"/>
              </w:rPr>
              <w:t>,49</w:t>
            </w:r>
          </w:p>
        </w:tc>
        <w:tc>
          <w:tcPr>
            <w:tcW w:w="1260" w:type="dxa"/>
          </w:tcPr>
          <w:p w:rsidR="00142AA7" w:rsidRPr="006263D8" w:rsidRDefault="00142AA7" w:rsidP="001F73A8">
            <w:r w:rsidRPr="006263D8">
              <w:rPr>
                <w:sz w:val="22"/>
                <w:szCs w:val="22"/>
              </w:rPr>
              <w:t>R$3,1</w:t>
            </w:r>
            <w:r>
              <w:rPr>
                <w:sz w:val="22"/>
                <w:szCs w:val="22"/>
              </w:rPr>
              <w:t>9</w:t>
            </w:r>
          </w:p>
        </w:tc>
        <w:tc>
          <w:tcPr>
            <w:tcW w:w="1260" w:type="dxa"/>
          </w:tcPr>
          <w:p w:rsidR="00142AA7" w:rsidRPr="006263D8" w:rsidRDefault="00142AA7" w:rsidP="001F73A8">
            <w:r w:rsidRPr="006263D8">
              <w:rPr>
                <w:sz w:val="22"/>
                <w:szCs w:val="22"/>
              </w:rPr>
              <w:t>R$3,</w:t>
            </w:r>
            <w:r>
              <w:rPr>
                <w:sz w:val="22"/>
                <w:szCs w:val="22"/>
              </w:rPr>
              <w:t>56</w:t>
            </w:r>
          </w:p>
        </w:tc>
      </w:tr>
      <w:tr w:rsidR="00142AA7" w:rsidRPr="006263D8" w:rsidTr="001F73A8">
        <w:trPr>
          <w:trHeight w:val="310"/>
        </w:trPr>
        <w:tc>
          <w:tcPr>
            <w:tcW w:w="648" w:type="dxa"/>
          </w:tcPr>
          <w:p w:rsidR="00142AA7" w:rsidRDefault="00142AA7" w:rsidP="001F73A8">
            <w:pPr>
              <w:tabs>
                <w:tab w:val="left" w:pos="540"/>
              </w:tabs>
              <w:autoSpaceDE w:val="0"/>
              <w:autoSpaceDN w:val="0"/>
              <w:adjustRightInd w:val="0"/>
              <w:rPr>
                <w:sz w:val="22"/>
                <w:szCs w:val="22"/>
              </w:rPr>
            </w:pPr>
            <w:r>
              <w:rPr>
                <w:sz w:val="22"/>
                <w:szCs w:val="22"/>
              </w:rPr>
              <w:t>20</w:t>
            </w:r>
          </w:p>
        </w:tc>
        <w:tc>
          <w:tcPr>
            <w:tcW w:w="1440" w:type="dxa"/>
          </w:tcPr>
          <w:p w:rsidR="00142AA7" w:rsidRPr="006263D8" w:rsidRDefault="00142AA7" w:rsidP="001F73A8">
            <w:pPr>
              <w:tabs>
                <w:tab w:val="left" w:pos="540"/>
              </w:tabs>
              <w:autoSpaceDE w:val="0"/>
              <w:autoSpaceDN w:val="0"/>
              <w:adjustRightInd w:val="0"/>
              <w:rPr>
                <w:sz w:val="22"/>
                <w:szCs w:val="22"/>
              </w:rPr>
            </w:pPr>
            <w:r>
              <w:rPr>
                <w:sz w:val="22"/>
                <w:szCs w:val="22"/>
              </w:rPr>
              <w:t>Limão verde Thaiti</w:t>
            </w:r>
          </w:p>
        </w:tc>
        <w:tc>
          <w:tcPr>
            <w:tcW w:w="2438" w:type="dxa"/>
          </w:tcPr>
          <w:p w:rsidR="00142AA7" w:rsidRPr="006263D8" w:rsidRDefault="00142AA7" w:rsidP="001F73A8">
            <w:pPr>
              <w:tabs>
                <w:tab w:val="left" w:pos="540"/>
              </w:tabs>
              <w:autoSpaceDE w:val="0"/>
              <w:autoSpaceDN w:val="0"/>
              <w:adjustRightInd w:val="0"/>
              <w:rPr>
                <w:sz w:val="22"/>
                <w:szCs w:val="22"/>
              </w:rPr>
            </w:pPr>
            <w:r>
              <w:rPr>
                <w:sz w:val="22"/>
                <w:szCs w:val="22"/>
              </w:rPr>
              <w:t>De ótima qualidade, casca lisa e com brilho, verde, tamanho uniforme</w:t>
            </w:r>
          </w:p>
        </w:tc>
        <w:tc>
          <w:tcPr>
            <w:tcW w:w="1080" w:type="dxa"/>
          </w:tcPr>
          <w:p w:rsidR="00142AA7" w:rsidRPr="006263D8" w:rsidRDefault="00C55F0D" w:rsidP="001F73A8">
            <w:pPr>
              <w:tabs>
                <w:tab w:val="left" w:pos="540"/>
              </w:tabs>
              <w:autoSpaceDE w:val="0"/>
              <w:autoSpaceDN w:val="0"/>
              <w:adjustRightInd w:val="0"/>
              <w:rPr>
                <w:sz w:val="22"/>
                <w:szCs w:val="22"/>
              </w:rPr>
            </w:pPr>
            <w:r>
              <w:rPr>
                <w:sz w:val="22"/>
                <w:szCs w:val="22"/>
              </w:rPr>
              <w:t>K</w:t>
            </w:r>
            <w:r w:rsidR="00142AA7">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1.000</w:t>
            </w:r>
          </w:p>
        </w:tc>
        <w:tc>
          <w:tcPr>
            <w:tcW w:w="1080" w:type="dxa"/>
          </w:tcPr>
          <w:p w:rsidR="00142AA7" w:rsidRPr="006263D8" w:rsidRDefault="00142AA7" w:rsidP="001F73A8">
            <w:pPr>
              <w:rPr>
                <w:sz w:val="22"/>
                <w:szCs w:val="22"/>
              </w:rPr>
            </w:pPr>
            <w:r>
              <w:rPr>
                <w:sz w:val="22"/>
                <w:szCs w:val="22"/>
              </w:rPr>
              <w:t>R$3,99</w:t>
            </w:r>
          </w:p>
        </w:tc>
        <w:tc>
          <w:tcPr>
            <w:tcW w:w="1080" w:type="dxa"/>
          </w:tcPr>
          <w:p w:rsidR="00142AA7" w:rsidRPr="006263D8" w:rsidRDefault="00142AA7" w:rsidP="001F73A8">
            <w:pPr>
              <w:rPr>
                <w:sz w:val="22"/>
                <w:szCs w:val="22"/>
              </w:rPr>
            </w:pPr>
            <w:r>
              <w:rPr>
                <w:sz w:val="22"/>
                <w:szCs w:val="22"/>
              </w:rPr>
              <w:t>R$3,29</w:t>
            </w:r>
          </w:p>
        </w:tc>
        <w:tc>
          <w:tcPr>
            <w:tcW w:w="1260" w:type="dxa"/>
          </w:tcPr>
          <w:p w:rsidR="00142AA7" w:rsidRPr="006263D8" w:rsidRDefault="00142AA7" w:rsidP="001F73A8">
            <w:pPr>
              <w:rPr>
                <w:sz w:val="22"/>
                <w:szCs w:val="22"/>
              </w:rPr>
            </w:pPr>
            <w:r>
              <w:rPr>
                <w:sz w:val="22"/>
                <w:szCs w:val="22"/>
              </w:rPr>
              <w:t>R$2,19</w:t>
            </w:r>
          </w:p>
        </w:tc>
        <w:tc>
          <w:tcPr>
            <w:tcW w:w="1260" w:type="dxa"/>
          </w:tcPr>
          <w:p w:rsidR="00142AA7" w:rsidRPr="006263D8" w:rsidRDefault="00142AA7" w:rsidP="001F73A8">
            <w:pPr>
              <w:rPr>
                <w:sz w:val="22"/>
                <w:szCs w:val="22"/>
              </w:rPr>
            </w:pPr>
            <w:r>
              <w:rPr>
                <w:sz w:val="22"/>
                <w:szCs w:val="22"/>
              </w:rPr>
              <w:t>R$3,16</w:t>
            </w:r>
          </w:p>
        </w:tc>
      </w:tr>
      <w:tr w:rsidR="00142AA7" w:rsidRPr="006263D8" w:rsidTr="001F73A8">
        <w:trPr>
          <w:trHeight w:val="418"/>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21</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Mandioca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Tipo branca ou amarela, fresca e com casca inteira, não fibrosa, isenta de umidade, raízes medianas, firme e compacta, sabor e cor próprios da espécie, isenta de enfermidades, parasitas e larvas, material terroso e sujidades, sem danos físicos e mecânicos, oriundos do manuseio e transporte, colheita recente. </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K</w:t>
            </w:r>
            <w:r w:rsidR="00142AA7" w:rsidRPr="006263D8">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1.500</w:t>
            </w:r>
          </w:p>
        </w:tc>
        <w:tc>
          <w:tcPr>
            <w:tcW w:w="1080" w:type="dxa"/>
          </w:tcPr>
          <w:p w:rsidR="00142AA7" w:rsidRPr="006263D8" w:rsidRDefault="00142AA7" w:rsidP="001F73A8">
            <w:pPr>
              <w:rPr>
                <w:sz w:val="22"/>
                <w:szCs w:val="22"/>
              </w:rPr>
            </w:pPr>
            <w:r w:rsidRPr="006263D8">
              <w:rPr>
                <w:sz w:val="22"/>
                <w:szCs w:val="22"/>
              </w:rPr>
              <w:t>R$</w:t>
            </w:r>
            <w:r>
              <w:rPr>
                <w:sz w:val="22"/>
                <w:szCs w:val="22"/>
              </w:rPr>
              <w:t>3,50</w:t>
            </w:r>
          </w:p>
          <w:p w:rsidR="00142AA7" w:rsidRPr="006263D8" w:rsidRDefault="00142AA7" w:rsidP="001F73A8">
            <w:pPr>
              <w:rPr>
                <w:sz w:val="24"/>
                <w:szCs w:val="24"/>
              </w:rPr>
            </w:pPr>
          </w:p>
        </w:tc>
        <w:tc>
          <w:tcPr>
            <w:tcW w:w="1080" w:type="dxa"/>
          </w:tcPr>
          <w:p w:rsidR="00142AA7" w:rsidRPr="006263D8" w:rsidRDefault="00142AA7" w:rsidP="001F73A8">
            <w:r w:rsidRPr="006263D8">
              <w:rPr>
                <w:sz w:val="22"/>
                <w:szCs w:val="22"/>
              </w:rPr>
              <w:t>R$2,</w:t>
            </w:r>
            <w:r>
              <w:rPr>
                <w:sz w:val="22"/>
                <w:szCs w:val="22"/>
              </w:rPr>
              <w:t>4</w:t>
            </w:r>
            <w:r w:rsidRPr="006263D8">
              <w:rPr>
                <w:sz w:val="22"/>
                <w:szCs w:val="22"/>
              </w:rPr>
              <w:t>9</w:t>
            </w:r>
          </w:p>
        </w:tc>
        <w:tc>
          <w:tcPr>
            <w:tcW w:w="1260" w:type="dxa"/>
          </w:tcPr>
          <w:p w:rsidR="00142AA7" w:rsidRPr="006263D8" w:rsidRDefault="00142AA7" w:rsidP="001F73A8">
            <w:r w:rsidRPr="006263D8">
              <w:rPr>
                <w:sz w:val="22"/>
                <w:szCs w:val="22"/>
              </w:rPr>
              <w:t>R$</w:t>
            </w:r>
            <w:r>
              <w:rPr>
                <w:sz w:val="22"/>
                <w:szCs w:val="22"/>
              </w:rPr>
              <w:t>2,38</w:t>
            </w:r>
          </w:p>
        </w:tc>
        <w:tc>
          <w:tcPr>
            <w:tcW w:w="1260" w:type="dxa"/>
          </w:tcPr>
          <w:p w:rsidR="00142AA7" w:rsidRPr="006263D8" w:rsidRDefault="00142AA7" w:rsidP="001F73A8">
            <w:r w:rsidRPr="006263D8">
              <w:rPr>
                <w:sz w:val="22"/>
                <w:szCs w:val="22"/>
              </w:rPr>
              <w:t>R$2,7</w:t>
            </w:r>
            <w:r>
              <w:rPr>
                <w:sz w:val="22"/>
                <w:szCs w:val="22"/>
              </w:rPr>
              <w:t>9</w:t>
            </w:r>
          </w:p>
        </w:tc>
      </w:tr>
      <w:tr w:rsidR="00142AA7" w:rsidRPr="006263D8" w:rsidTr="001F73A8">
        <w:trPr>
          <w:trHeight w:val="418"/>
        </w:trPr>
        <w:tc>
          <w:tcPr>
            <w:tcW w:w="648" w:type="dxa"/>
          </w:tcPr>
          <w:p w:rsidR="00142AA7" w:rsidRDefault="00142AA7" w:rsidP="001F73A8">
            <w:pPr>
              <w:tabs>
                <w:tab w:val="left" w:pos="540"/>
              </w:tabs>
              <w:autoSpaceDE w:val="0"/>
              <w:autoSpaceDN w:val="0"/>
              <w:adjustRightInd w:val="0"/>
              <w:rPr>
                <w:sz w:val="22"/>
                <w:szCs w:val="22"/>
              </w:rPr>
            </w:pPr>
            <w:r>
              <w:rPr>
                <w:sz w:val="22"/>
                <w:szCs w:val="22"/>
              </w:rPr>
              <w:lastRenderedPageBreak/>
              <w:t>22</w:t>
            </w:r>
          </w:p>
        </w:tc>
        <w:tc>
          <w:tcPr>
            <w:tcW w:w="1440" w:type="dxa"/>
          </w:tcPr>
          <w:p w:rsidR="00142AA7" w:rsidRPr="006263D8" w:rsidRDefault="00142AA7" w:rsidP="001F73A8">
            <w:pPr>
              <w:tabs>
                <w:tab w:val="left" w:pos="540"/>
              </w:tabs>
              <w:autoSpaceDE w:val="0"/>
              <w:autoSpaceDN w:val="0"/>
              <w:adjustRightInd w:val="0"/>
              <w:rPr>
                <w:sz w:val="22"/>
                <w:szCs w:val="22"/>
              </w:rPr>
            </w:pPr>
            <w:r>
              <w:rPr>
                <w:sz w:val="22"/>
                <w:szCs w:val="22"/>
              </w:rPr>
              <w:t>Maracujá</w:t>
            </w:r>
          </w:p>
        </w:tc>
        <w:tc>
          <w:tcPr>
            <w:tcW w:w="2438" w:type="dxa"/>
          </w:tcPr>
          <w:p w:rsidR="00142AA7" w:rsidRPr="006263D8" w:rsidRDefault="00142AA7" w:rsidP="001F73A8">
            <w:pPr>
              <w:tabs>
                <w:tab w:val="left" w:pos="540"/>
              </w:tabs>
              <w:autoSpaceDE w:val="0"/>
              <w:autoSpaceDN w:val="0"/>
              <w:adjustRightInd w:val="0"/>
              <w:rPr>
                <w:sz w:val="22"/>
                <w:szCs w:val="22"/>
              </w:rPr>
            </w:pPr>
            <w:r>
              <w:rPr>
                <w:sz w:val="22"/>
                <w:szCs w:val="22"/>
              </w:rPr>
              <w:t>Azedo, de primeira, tamanho e coloração uniformes, devendo ser bem desenvolvido, com polpa, sem danos físicos e mecânicos</w:t>
            </w:r>
          </w:p>
        </w:tc>
        <w:tc>
          <w:tcPr>
            <w:tcW w:w="1080" w:type="dxa"/>
          </w:tcPr>
          <w:p w:rsidR="00142AA7" w:rsidRPr="006263D8" w:rsidRDefault="00C55F0D" w:rsidP="001F73A8">
            <w:pPr>
              <w:tabs>
                <w:tab w:val="left" w:pos="540"/>
              </w:tabs>
              <w:autoSpaceDE w:val="0"/>
              <w:autoSpaceDN w:val="0"/>
              <w:adjustRightInd w:val="0"/>
              <w:rPr>
                <w:sz w:val="22"/>
                <w:szCs w:val="22"/>
              </w:rPr>
            </w:pPr>
            <w:r>
              <w:rPr>
                <w:sz w:val="22"/>
                <w:szCs w:val="22"/>
              </w:rPr>
              <w:t>K</w:t>
            </w:r>
            <w:r w:rsidR="00142AA7">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700</w:t>
            </w:r>
          </w:p>
        </w:tc>
        <w:tc>
          <w:tcPr>
            <w:tcW w:w="1080" w:type="dxa"/>
          </w:tcPr>
          <w:p w:rsidR="00142AA7" w:rsidRPr="006263D8" w:rsidRDefault="00142AA7" w:rsidP="001F73A8">
            <w:pPr>
              <w:rPr>
                <w:sz w:val="22"/>
                <w:szCs w:val="22"/>
              </w:rPr>
            </w:pPr>
            <w:r>
              <w:rPr>
                <w:sz w:val="22"/>
                <w:szCs w:val="22"/>
              </w:rPr>
              <w:t>R$9,99</w:t>
            </w:r>
          </w:p>
        </w:tc>
        <w:tc>
          <w:tcPr>
            <w:tcW w:w="1080" w:type="dxa"/>
          </w:tcPr>
          <w:p w:rsidR="00142AA7" w:rsidRPr="006263D8" w:rsidRDefault="00142AA7" w:rsidP="001F73A8">
            <w:pPr>
              <w:rPr>
                <w:sz w:val="22"/>
                <w:szCs w:val="22"/>
              </w:rPr>
            </w:pPr>
            <w:r>
              <w:rPr>
                <w:sz w:val="22"/>
                <w:szCs w:val="22"/>
              </w:rPr>
              <w:t>R$7,99</w:t>
            </w:r>
          </w:p>
        </w:tc>
        <w:tc>
          <w:tcPr>
            <w:tcW w:w="1260" w:type="dxa"/>
          </w:tcPr>
          <w:p w:rsidR="00142AA7" w:rsidRPr="006263D8" w:rsidRDefault="00142AA7" w:rsidP="001F73A8">
            <w:pPr>
              <w:rPr>
                <w:sz w:val="22"/>
                <w:szCs w:val="22"/>
              </w:rPr>
            </w:pPr>
            <w:r>
              <w:rPr>
                <w:sz w:val="22"/>
                <w:szCs w:val="22"/>
              </w:rPr>
              <w:t>R$5,39</w:t>
            </w:r>
          </w:p>
        </w:tc>
        <w:tc>
          <w:tcPr>
            <w:tcW w:w="1260" w:type="dxa"/>
          </w:tcPr>
          <w:p w:rsidR="00142AA7" w:rsidRPr="006263D8" w:rsidRDefault="00142AA7" w:rsidP="001F73A8">
            <w:pPr>
              <w:rPr>
                <w:sz w:val="22"/>
                <w:szCs w:val="22"/>
              </w:rPr>
            </w:pPr>
            <w:r>
              <w:rPr>
                <w:sz w:val="22"/>
                <w:szCs w:val="22"/>
              </w:rPr>
              <w:t>R$7,79</w:t>
            </w:r>
          </w:p>
        </w:tc>
      </w:tr>
      <w:tr w:rsidR="00142AA7" w:rsidRPr="006263D8" w:rsidTr="001F73A8">
        <w:trPr>
          <w:trHeight w:val="418"/>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23</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Ovo caipira</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Ovo de galinha, pesando aproximadamente 50g com data de validade e com </w:t>
            </w:r>
            <w:r w:rsidRPr="006263D8">
              <w:rPr>
                <w:b/>
                <w:bCs/>
                <w:sz w:val="22"/>
                <w:szCs w:val="22"/>
              </w:rPr>
              <w:t>selo SIM (Serviço de Inspeção Municipal)</w:t>
            </w:r>
          </w:p>
        </w:tc>
        <w:tc>
          <w:tcPr>
            <w:tcW w:w="108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Dúzia</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1.500</w:t>
            </w:r>
          </w:p>
        </w:tc>
        <w:tc>
          <w:tcPr>
            <w:tcW w:w="1080" w:type="dxa"/>
          </w:tcPr>
          <w:p w:rsidR="00142AA7" w:rsidRPr="006263D8" w:rsidRDefault="00142AA7" w:rsidP="001F73A8">
            <w:r w:rsidRPr="006263D8">
              <w:rPr>
                <w:sz w:val="22"/>
                <w:szCs w:val="22"/>
              </w:rPr>
              <w:t>R$</w:t>
            </w:r>
            <w:r>
              <w:rPr>
                <w:sz w:val="22"/>
                <w:szCs w:val="22"/>
              </w:rPr>
              <w:t>10,99</w:t>
            </w:r>
          </w:p>
        </w:tc>
        <w:tc>
          <w:tcPr>
            <w:tcW w:w="1080" w:type="dxa"/>
          </w:tcPr>
          <w:p w:rsidR="00142AA7" w:rsidRPr="006263D8" w:rsidRDefault="00142AA7" w:rsidP="001F73A8">
            <w:r w:rsidRPr="006263D8">
              <w:rPr>
                <w:sz w:val="22"/>
                <w:szCs w:val="22"/>
              </w:rPr>
              <w:t>R$</w:t>
            </w:r>
            <w:r>
              <w:rPr>
                <w:sz w:val="22"/>
                <w:szCs w:val="22"/>
              </w:rPr>
              <w:t>11,99</w:t>
            </w:r>
          </w:p>
        </w:tc>
        <w:tc>
          <w:tcPr>
            <w:tcW w:w="1260" w:type="dxa"/>
          </w:tcPr>
          <w:p w:rsidR="00142AA7" w:rsidRPr="006263D8" w:rsidRDefault="00142AA7" w:rsidP="001F73A8">
            <w:r w:rsidRPr="006263D8">
              <w:rPr>
                <w:sz w:val="22"/>
                <w:szCs w:val="22"/>
              </w:rPr>
              <w:t>R$</w:t>
            </w:r>
            <w:r>
              <w:rPr>
                <w:sz w:val="22"/>
                <w:szCs w:val="22"/>
              </w:rPr>
              <w:t>9,19</w:t>
            </w:r>
          </w:p>
        </w:tc>
        <w:tc>
          <w:tcPr>
            <w:tcW w:w="1260" w:type="dxa"/>
          </w:tcPr>
          <w:p w:rsidR="00142AA7" w:rsidRPr="006263D8" w:rsidRDefault="00142AA7" w:rsidP="001F73A8">
            <w:r w:rsidRPr="006263D8">
              <w:rPr>
                <w:sz w:val="22"/>
                <w:szCs w:val="22"/>
              </w:rPr>
              <w:t>R$</w:t>
            </w:r>
            <w:r>
              <w:rPr>
                <w:sz w:val="22"/>
                <w:szCs w:val="22"/>
              </w:rPr>
              <w:t>10,72</w:t>
            </w:r>
          </w:p>
        </w:tc>
      </w:tr>
      <w:tr w:rsidR="00142AA7" w:rsidRPr="006263D8" w:rsidTr="001F73A8">
        <w:trPr>
          <w:trHeight w:val="420"/>
        </w:trPr>
        <w:tc>
          <w:tcPr>
            <w:tcW w:w="648" w:type="dxa"/>
          </w:tcPr>
          <w:p w:rsidR="00142AA7" w:rsidRPr="006263D8" w:rsidRDefault="00142AA7" w:rsidP="001F73A8">
            <w:pPr>
              <w:tabs>
                <w:tab w:val="left" w:pos="540"/>
              </w:tabs>
              <w:autoSpaceDE w:val="0"/>
              <w:autoSpaceDN w:val="0"/>
              <w:adjustRightInd w:val="0"/>
              <w:rPr>
                <w:sz w:val="22"/>
                <w:szCs w:val="22"/>
              </w:rPr>
            </w:pPr>
            <w:r>
              <w:rPr>
                <w:sz w:val="22"/>
                <w:szCs w:val="22"/>
              </w:rPr>
              <w:t>24</w:t>
            </w:r>
          </w:p>
        </w:tc>
        <w:tc>
          <w:tcPr>
            <w:tcW w:w="1440"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Tomate </w:t>
            </w:r>
          </w:p>
        </w:tc>
        <w:tc>
          <w:tcPr>
            <w:tcW w:w="2438" w:type="dxa"/>
          </w:tcPr>
          <w:p w:rsidR="00142AA7" w:rsidRPr="006263D8" w:rsidRDefault="00142AA7" w:rsidP="001F73A8">
            <w:pPr>
              <w:tabs>
                <w:tab w:val="left" w:pos="540"/>
              </w:tabs>
              <w:autoSpaceDE w:val="0"/>
              <w:autoSpaceDN w:val="0"/>
              <w:adjustRightInd w:val="0"/>
              <w:rPr>
                <w:sz w:val="22"/>
                <w:szCs w:val="22"/>
              </w:rPr>
            </w:pPr>
            <w:r w:rsidRPr="006263D8">
              <w:rPr>
                <w:sz w:val="22"/>
                <w:szCs w:val="22"/>
              </w:rPr>
              <w:t xml:space="preserve">Com polpa firme e intacta, isento de enfermidade, material terroso e umidade externa anormal, de tamanho médio, livre de resíduos de fertilizantes, sujidades, parasitas e larvas, sem lesões de origem física e mecânica, rachaduras e cortes. Extra, graúdo. </w:t>
            </w:r>
          </w:p>
        </w:tc>
        <w:tc>
          <w:tcPr>
            <w:tcW w:w="1080" w:type="dxa"/>
          </w:tcPr>
          <w:p w:rsidR="00142AA7" w:rsidRPr="006263D8" w:rsidRDefault="00C55F0D" w:rsidP="001F73A8">
            <w:pPr>
              <w:tabs>
                <w:tab w:val="left" w:pos="540"/>
              </w:tabs>
              <w:autoSpaceDE w:val="0"/>
              <w:autoSpaceDN w:val="0"/>
              <w:adjustRightInd w:val="0"/>
              <w:rPr>
                <w:sz w:val="22"/>
                <w:szCs w:val="22"/>
              </w:rPr>
            </w:pPr>
            <w:r w:rsidRPr="006263D8">
              <w:rPr>
                <w:sz w:val="22"/>
                <w:szCs w:val="22"/>
              </w:rPr>
              <w:t>K</w:t>
            </w:r>
            <w:r w:rsidR="00142AA7" w:rsidRPr="006263D8">
              <w:rPr>
                <w:sz w:val="22"/>
                <w:szCs w:val="22"/>
              </w:rPr>
              <w:t>g</w:t>
            </w:r>
          </w:p>
        </w:tc>
        <w:tc>
          <w:tcPr>
            <w:tcW w:w="900" w:type="dxa"/>
          </w:tcPr>
          <w:p w:rsidR="00142AA7" w:rsidRPr="006263D8" w:rsidRDefault="00142AA7" w:rsidP="001F73A8">
            <w:pPr>
              <w:tabs>
                <w:tab w:val="left" w:pos="540"/>
              </w:tabs>
              <w:autoSpaceDE w:val="0"/>
              <w:autoSpaceDN w:val="0"/>
              <w:adjustRightInd w:val="0"/>
              <w:rPr>
                <w:sz w:val="22"/>
                <w:szCs w:val="22"/>
              </w:rPr>
            </w:pPr>
            <w:r>
              <w:rPr>
                <w:sz w:val="22"/>
                <w:szCs w:val="22"/>
              </w:rPr>
              <w:t>2.800</w:t>
            </w:r>
          </w:p>
        </w:tc>
        <w:tc>
          <w:tcPr>
            <w:tcW w:w="1080" w:type="dxa"/>
          </w:tcPr>
          <w:p w:rsidR="00142AA7" w:rsidRPr="006263D8" w:rsidRDefault="00142AA7" w:rsidP="001F73A8">
            <w:r w:rsidRPr="006263D8">
              <w:rPr>
                <w:sz w:val="22"/>
                <w:szCs w:val="22"/>
              </w:rPr>
              <w:t>R$</w:t>
            </w:r>
            <w:r>
              <w:rPr>
                <w:sz w:val="22"/>
                <w:szCs w:val="22"/>
              </w:rPr>
              <w:t>4,99</w:t>
            </w:r>
          </w:p>
        </w:tc>
        <w:tc>
          <w:tcPr>
            <w:tcW w:w="1080" w:type="dxa"/>
          </w:tcPr>
          <w:p w:rsidR="00142AA7" w:rsidRPr="006263D8" w:rsidRDefault="00142AA7" w:rsidP="001F73A8">
            <w:r w:rsidRPr="006263D8">
              <w:rPr>
                <w:sz w:val="22"/>
                <w:szCs w:val="22"/>
              </w:rPr>
              <w:t>R$</w:t>
            </w:r>
            <w:r>
              <w:rPr>
                <w:sz w:val="22"/>
                <w:szCs w:val="22"/>
              </w:rPr>
              <w:t>5</w:t>
            </w:r>
            <w:r w:rsidRPr="006263D8">
              <w:rPr>
                <w:sz w:val="22"/>
                <w:szCs w:val="22"/>
              </w:rPr>
              <w:t>,99</w:t>
            </w:r>
          </w:p>
        </w:tc>
        <w:tc>
          <w:tcPr>
            <w:tcW w:w="1260" w:type="dxa"/>
          </w:tcPr>
          <w:p w:rsidR="00142AA7" w:rsidRPr="006263D8" w:rsidRDefault="00142AA7" w:rsidP="001F73A8">
            <w:r w:rsidRPr="006263D8">
              <w:rPr>
                <w:sz w:val="22"/>
                <w:szCs w:val="22"/>
              </w:rPr>
              <w:t>R$4,</w:t>
            </w:r>
            <w:r>
              <w:rPr>
                <w:sz w:val="22"/>
                <w:szCs w:val="22"/>
              </w:rPr>
              <w:t>5</w:t>
            </w:r>
            <w:r w:rsidRPr="006263D8">
              <w:rPr>
                <w:sz w:val="22"/>
                <w:szCs w:val="22"/>
              </w:rPr>
              <w:t>9</w:t>
            </w:r>
          </w:p>
        </w:tc>
        <w:tc>
          <w:tcPr>
            <w:tcW w:w="1260" w:type="dxa"/>
          </w:tcPr>
          <w:p w:rsidR="00142AA7" w:rsidRPr="006263D8" w:rsidRDefault="00142AA7" w:rsidP="001F73A8">
            <w:r w:rsidRPr="006263D8">
              <w:rPr>
                <w:sz w:val="22"/>
                <w:szCs w:val="22"/>
              </w:rPr>
              <w:t>R$5,</w:t>
            </w:r>
            <w:r>
              <w:rPr>
                <w:sz w:val="22"/>
                <w:szCs w:val="22"/>
              </w:rPr>
              <w:t>19</w:t>
            </w:r>
          </w:p>
        </w:tc>
      </w:tr>
    </w:tbl>
    <w:p w:rsidR="008765C2" w:rsidRPr="006263D8" w:rsidRDefault="008765C2" w:rsidP="008765C2">
      <w:pPr>
        <w:widowControl w:val="0"/>
        <w:tabs>
          <w:tab w:val="left" w:pos="540"/>
        </w:tabs>
        <w:autoSpaceDE w:val="0"/>
        <w:autoSpaceDN w:val="0"/>
        <w:adjustRightInd w:val="0"/>
        <w:jc w:val="both"/>
        <w:rPr>
          <w:sz w:val="24"/>
          <w:szCs w:val="24"/>
        </w:rPr>
      </w:pPr>
    </w:p>
    <w:p w:rsidR="00142AA7" w:rsidRPr="006263D8" w:rsidRDefault="00142AA7" w:rsidP="00142AA7">
      <w:pPr>
        <w:jc w:val="both"/>
        <w:rPr>
          <w:rFonts w:ascii="Arial" w:hAnsi="Arial" w:cs="Arial"/>
          <w:b/>
          <w:bCs/>
          <w:sz w:val="20"/>
          <w:szCs w:val="20"/>
        </w:rPr>
      </w:pPr>
      <w:r w:rsidRPr="006263D8">
        <w:rPr>
          <w:b/>
          <w:bCs/>
          <w:sz w:val="24"/>
          <w:szCs w:val="24"/>
        </w:rPr>
        <w:t xml:space="preserve">Valor total do orçamento: </w:t>
      </w:r>
      <w:r w:rsidRPr="006263D8">
        <w:rPr>
          <w:rFonts w:ascii="Arial" w:hAnsi="Arial" w:cs="Arial"/>
          <w:b/>
          <w:bCs/>
          <w:sz w:val="20"/>
          <w:szCs w:val="20"/>
        </w:rPr>
        <w:t xml:space="preserve">R$ </w:t>
      </w:r>
      <w:r>
        <w:rPr>
          <w:rFonts w:ascii="Arial" w:hAnsi="Arial" w:cs="Arial"/>
          <w:b/>
          <w:bCs/>
          <w:sz w:val="20"/>
          <w:szCs w:val="20"/>
        </w:rPr>
        <w:t>180.762,50</w:t>
      </w:r>
    </w:p>
    <w:p w:rsidR="00142AA7" w:rsidRDefault="00142AA7" w:rsidP="00142AA7">
      <w:pPr>
        <w:tabs>
          <w:tab w:val="left" w:pos="540"/>
        </w:tabs>
        <w:autoSpaceDE w:val="0"/>
        <w:autoSpaceDN w:val="0"/>
        <w:adjustRightInd w:val="0"/>
        <w:rPr>
          <w:sz w:val="24"/>
          <w:szCs w:val="24"/>
        </w:rPr>
      </w:pPr>
    </w:p>
    <w:p w:rsidR="008765C2" w:rsidRDefault="00142AA7" w:rsidP="00142AA7">
      <w:pPr>
        <w:tabs>
          <w:tab w:val="left" w:pos="540"/>
        </w:tabs>
        <w:autoSpaceDE w:val="0"/>
        <w:autoSpaceDN w:val="0"/>
        <w:adjustRightInd w:val="0"/>
        <w:spacing w:line="360" w:lineRule="auto"/>
        <w:jc w:val="both"/>
        <w:rPr>
          <w:sz w:val="24"/>
          <w:szCs w:val="24"/>
        </w:rPr>
      </w:pPr>
      <w:r w:rsidRPr="00537A00">
        <w:rPr>
          <w:sz w:val="24"/>
          <w:szCs w:val="24"/>
        </w:rPr>
        <w:t>*</w:t>
      </w:r>
      <w:r>
        <w:rPr>
          <w:sz w:val="24"/>
          <w:szCs w:val="24"/>
        </w:rPr>
        <w:t xml:space="preserve"> item 05</w:t>
      </w:r>
      <w:r w:rsidRPr="00537A00">
        <w:rPr>
          <w:sz w:val="24"/>
          <w:szCs w:val="24"/>
        </w:rPr>
        <w:t>: o preço médio a ser pago foi a média fornecida pelo mercado loca</w:t>
      </w:r>
      <w:r>
        <w:rPr>
          <w:sz w:val="24"/>
          <w:szCs w:val="24"/>
        </w:rPr>
        <w:t>l</w:t>
      </w:r>
      <w:r w:rsidRPr="00537A00">
        <w:rPr>
          <w:sz w:val="24"/>
          <w:szCs w:val="24"/>
        </w:rPr>
        <w:t xml:space="preserve"> e </w:t>
      </w:r>
      <w:r>
        <w:rPr>
          <w:sz w:val="24"/>
          <w:szCs w:val="24"/>
        </w:rPr>
        <w:t xml:space="preserve">pela chamada pública do Município da Estância Balneária de Praia Grande (folha 198 processo18.274/2018, chamada pública de 06/2018). Preço colocado em 200g da banana passa para realizar a média. </w:t>
      </w:r>
    </w:p>
    <w:p w:rsidR="008765C2" w:rsidRPr="006263D8" w:rsidRDefault="008765C2" w:rsidP="008765C2">
      <w:pPr>
        <w:tabs>
          <w:tab w:val="left" w:pos="540"/>
        </w:tabs>
        <w:jc w:val="both"/>
        <w:rPr>
          <w:sz w:val="24"/>
          <w:szCs w:val="24"/>
        </w:rPr>
      </w:pPr>
    </w:p>
    <w:p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DO CRONOGRAMA:</w:t>
      </w:r>
    </w:p>
    <w:p w:rsidR="008765C2" w:rsidRPr="006263D8" w:rsidRDefault="008765C2" w:rsidP="008765C2">
      <w:pPr>
        <w:widowControl w:val="0"/>
        <w:tabs>
          <w:tab w:val="left" w:pos="540"/>
        </w:tabs>
        <w:jc w:val="both"/>
        <w:rPr>
          <w:sz w:val="24"/>
          <w:szCs w:val="24"/>
        </w:rPr>
      </w:pPr>
    </w:p>
    <w:p w:rsidR="008765C2" w:rsidRPr="006263D8" w:rsidRDefault="008765C2" w:rsidP="008765C2">
      <w:pPr>
        <w:widowControl w:val="0"/>
        <w:tabs>
          <w:tab w:val="left" w:pos="540"/>
        </w:tabs>
        <w:jc w:val="both"/>
        <w:rPr>
          <w:sz w:val="24"/>
          <w:szCs w:val="24"/>
        </w:rPr>
      </w:pPr>
      <w:r w:rsidRPr="006263D8">
        <w:rPr>
          <w:sz w:val="24"/>
          <w:szCs w:val="24"/>
        </w:rPr>
        <w:t>1</w:t>
      </w:r>
      <w:r w:rsidR="00142AA7">
        <w:rPr>
          <w:sz w:val="24"/>
          <w:szCs w:val="24"/>
        </w:rPr>
        <w:t>2</w:t>
      </w:r>
      <w:r w:rsidRPr="006263D8">
        <w:rPr>
          <w:sz w:val="24"/>
          <w:szCs w:val="24"/>
        </w:rPr>
        <w:t>.1 . CRONOGRAMA DE DESEMBOLSO:</w:t>
      </w:r>
    </w:p>
    <w:p w:rsidR="008765C2" w:rsidRPr="006263D8" w:rsidRDefault="008765C2" w:rsidP="008765C2">
      <w:pPr>
        <w:widowControl w:val="0"/>
        <w:tabs>
          <w:tab w:val="left" w:pos="540"/>
        </w:tabs>
        <w:jc w:val="both"/>
        <w:rPr>
          <w:sz w:val="24"/>
          <w:szCs w:val="24"/>
        </w:rPr>
      </w:pPr>
    </w:p>
    <w:tbl>
      <w:tblPr>
        <w:tblW w:w="79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0"/>
        <w:gridCol w:w="2592"/>
      </w:tblGrid>
      <w:tr w:rsidR="008765C2" w:rsidRPr="006263D8" w:rsidTr="008765C2">
        <w:tc>
          <w:tcPr>
            <w:tcW w:w="2520" w:type="dxa"/>
          </w:tcPr>
          <w:p w:rsidR="008765C2" w:rsidRPr="006263D8" w:rsidRDefault="008765C2" w:rsidP="008765C2">
            <w:pPr>
              <w:tabs>
                <w:tab w:val="left" w:pos="0"/>
              </w:tabs>
              <w:jc w:val="center"/>
              <w:rPr>
                <w:b/>
                <w:bCs/>
                <w:sz w:val="24"/>
                <w:szCs w:val="24"/>
              </w:rPr>
            </w:pPr>
            <w:bookmarkStart w:id="0" w:name="_Hlk502762456"/>
            <w:r w:rsidRPr="006263D8">
              <w:rPr>
                <w:b/>
                <w:bCs/>
                <w:sz w:val="24"/>
                <w:szCs w:val="24"/>
              </w:rPr>
              <w:t>PRIMEIRO SEMESTRE</w:t>
            </w:r>
          </w:p>
        </w:tc>
        <w:tc>
          <w:tcPr>
            <w:tcW w:w="2880" w:type="dxa"/>
          </w:tcPr>
          <w:p w:rsidR="008765C2" w:rsidRPr="006263D8" w:rsidRDefault="008765C2" w:rsidP="008765C2">
            <w:pPr>
              <w:tabs>
                <w:tab w:val="left" w:pos="0"/>
              </w:tabs>
              <w:jc w:val="center"/>
              <w:rPr>
                <w:b/>
                <w:bCs/>
                <w:sz w:val="24"/>
                <w:szCs w:val="24"/>
              </w:rPr>
            </w:pPr>
            <w:r w:rsidRPr="006263D8">
              <w:rPr>
                <w:b/>
                <w:bCs/>
                <w:sz w:val="24"/>
                <w:szCs w:val="24"/>
              </w:rPr>
              <w:t>DIAS LETIVOS</w:t>
            </w:r>
          </w:p>
        </w:tc>
        <w:tc>
          <w:tcPr>
            <w:tcW w:w="2592" w:type="dxa"/>
          </w:tcPr>
          <w:p w:rsidR="008765C2" w:rsidRPr="006263D8" w:rsidRDefault="008765C2" w:rsidP="008765C2">
            <w:pPr>
              <w:tabs>
                <w:tab w:val="left" w:pos="0"/>
              </w:tabs>
              <w:jc w:val="center"/>
              <w:rPr>
                <w:b/>
                <w:bCs/>
                <w:sz w:val="24"/>
                <w:szCs w:val="24"/>
              </w:rPr>
            </w:pPr>
            <w:r w:rsidRPr="006263D8">
              <w:rPr>
                <w:b/>
                <w:bCs/>
                <w:sz w:val="24"/>
                <w:szCs w:val="24"/>
              </w:rPr>
              <w:t>PORCENTAGEM</w:t>
            </w:r>
          </w:p>
        </w:tc>
      </w:tr>
      <w:tr w:rsidR="008765C2" w:rsidRPr="006263D8" w:rsidTr="008765C2">
        <w:tc>
          <w:tcPr>
            <w:tcW w:w="2520" w:type="dxa"/>
            <w:vAlign w:val="bottom"/>
          </w:tcPr>
          <w:p w:rsidR="008765C2" w:rsidRPr="006263D8" w:rsidRDefault="00D979F7" w:rsidP="008765C2">
            <w:pPr>
              <w:tabs>
                <w:tab w:val="left" w:pos="0"/>
              </w:tabs>
              <w:rPr>
                <w:b/>
                <w:bCs/>
                <w:sz w:val="24"/>
                <w:szCs w:val="24"/>
              </w:rPr>
            </w:pPr>
            <w:r>
              <w:rPr>
                <w:b/>
                <w:bCs/>
                <w:sz w:val="24"/>
                <w:szCs w:val="24"/>
              </w:rPr>
              <w:t>SETEMBRO</w:t>
            </w:r>
          </w:p>
        </w:tc>
        <w:tc>
          <w:tcPr>
            <w:tcW w:w="2880" w:type="dxa"/>
          </w:tcPr>
          <w:p w:rsidR="008765C2" w:rsidRPr="006263D8" w:rsidRDefault="00D979F7" w:rsidP="008765C2">
            <w:pPr>
              <w:tabs>
                <w:tab w:val="left" w:pos="0"/>
              </w:tabs>
              <w:jc w:val="center"/>
              <w:rPr>
                <w:sz w:val="24"/>
                <w:szCs w:val="24"/>
              </w:rPr>
            </w:pPr>
            <w:r>
              <w:rPr>
                <w:sz w:val="24"/>
                <w:szCs w:val="24"/>
              </w:rPr>
              <w:t>20</w:t>
            </w:r>
          </w:p>
        </w:tc>
        <w:tc>
          <w:tcPr>
            <w:tcW w:w="2592" w:type="dxa"/>
          </w:tcPr>
          <w:p w:rsidR="008765C2" w:rsidRPr="006263D8" w:rsidRDefault="00D979F7" w:rsidP="008765C2">
            <w:pPr>
              <w:tabs>
                <w:tab w:val="left" w:pos="0"/>
              </w:tabs>
              <w:rPr>
                <w:sz w:val="24"/>
                <w:szCs w:val="24"/>
              </w:rPr>
            </w:pPr>
            <w:r>
              <w:rPr>
                <w:sz w:val="24"/>
                <w:szCs w:val="24"/>
              </w:rPr>
              <w:t>30%</w:t>
            </w:r>
          </w:p>
        </w:tc>
      </w:tr>
      <w:tr w:rsidR="008765C2" w:rsidRPr="006263D8" w:rsidTr="008765C2">
        <w:tc>
          <w:tcPr>
            <w:tcW w:w="2520" w:type="dxa"/>
            <w:vAlign w:val="bottom"/>
          </w:tcPr>
          <w:p w:rsidR="008765C2" w:rsidRPr="006263D8" w:rsidRDefault="00D979F7" w:rsidP="008765C2">
            <w:pPr>
              <w:tabs>
                <w:tab w:val="left" w:pos="0"/>
              </w:tabs>
              <w:rPr>
                <w:b/>
                <w:bCs/>
                <w:sz w:val="24"/>
                <w:szCs w:val="24"/>
              </w:rPr>
            </w:pPr>
            <w:r>
              <w:rPr>
                <w:b/>
                <w:bCs/>
                <w:sz w:val="24"/>
                <w:szCs w:val="24"/>
              </w:rPr>
              <w:t>OUTUBRO</w:t>
            </w:r>
          </w:p>
        </w:tc>
        <w:tc>
          <w:tcPr>
            <w:tcW w:w="2880" w:type="dxa"/>
          </w:tcPr>
          <w:p w:rsidR="008765C2" w:rsidRPr="006263D8" w:rsidRDefault="00D979F7" w:rsidP="008765C2">
            <w:pPr>
              <w:tabs>
                <w:tab w:val="left" w:pos="0"/>
              </w:tabs>
              <w:jc w:val="center"/>
              <w:rPr>
                <w:sz w:val="24"/>
                <w:szCs w:val="24"/>
              </w:rPr>
            </w:pPr>
            <w:r>
              <w:rPr>
                <w:sz w:val="24"/>
                <w:szCs w:val="24"/>
              </w:rPr>
              <w:t>17</w:t>
            </w:r>
          </w:p>
        </w:tc>
        <w:tc>
          <w:tcPr>
            <w:tcW w:w="2592" w:type="dxa"/>
          </w:tcPr>
          <w:p w:rsidR="008765C2" w:rsidRPr="006263D8" w:rsidRDefault="00D979F7" w:rsidP="008765C2">
            <w:pPr>
              <w:tabs>
                <w:tab w:val="left" w:pos="0"/>
              </w:tabs>
              <w:rPr>
                <w:sz w:val="24"/>
                <w:szCs w:val="24"/>
              </w:rPr>
            </w:pPr>
            <w:r>
              <w:rPr>
                <w:sz w:val="24"/>
                <w:szCs w:val="24"/>
              </w:rPr>
              <w:t>25%</w:t>
            </w:r>
          </w:p>
        </w:tc>
      </w:tr>
      <w:tr w:rsidR="008765C2" w:rsidRPr="006263D8" w:rsidTr="008765C2">
        <w:tc>
          <w:tcPr>
            <w:tcW w:w="2520" w:type="dxa"/>
            <w:vAlign w:val="bottom"/>
          </w:tcPr>
          <w:p w:rsidR="008765C2" w:rsidRPr="006263D8" w:rsidRDefault="00D979F7" w:rsidP="008765C2">
            <w:pPr>
              <w:tabs>
                <w:tab w:val="left" w:pos="0"/>
              </w:tabs>
              <w:rPr>
                <w:b/>
                <w:bCs/>
                <w:sz w:val="24"/>
                <w:szCs w:val="24"/>
              </w:rPr>
            </w:pPr>
            <w:r>
              <w:rPr>
                <w:b/>
                <w:bCs/>
                <w:sz w:val="24"/>
                <w:szCs w:val="24"/>
              </w:rPr>
              <w:t>NOVEMBRO</w:t>
            </w:r>
          </w:p>
        </w:tc>
        <w:tc>
          <w:tcPr>
            <w:tcW w:w="2880" w:type="dxa"/>
          </w:tcPr>
          <w:p w:rsidR="008765C2" w:rsidRPr="006263D8" w:rsidRDefault="00D979F7" w:rsidP="008765C2">
            <w:pPr>
              <w:tabs>
                <w:tab w:val="left" w:pos="0"/>
              </w:tabs>
              <w:jc w:val="center"/>
              <w:rPr>
                <w:sz w:val="24"/>
                <w:szCs w:val="24"/>
              </w:rPr>
            </w:pPr>
            <w:r>
              <w:rPr>
                <w:sz w:val="24"/>
                <w:szCs w:val="24"/>
              </w:rPr>
              <w:t>20</w:t>
            </w:r>
          </w:p>
        </w:tc>
        <w:tc>
          <w:tcPr>
            <w:tcW w:w="2592" w:type="dxa"/>
          </w:tcPr>
          <w:p w:rsidR="008765C2" w:rsidRPr="006263D8" w:rsidRDefault="00D979F7" w:rsidP="008765C2">
            <w:pPr>
              <w:tabs>
                <w:tab w:val="left" w:pos="0"/>
              </w:tabs>
              <w:rPr>
                <w:sz w:val="24"/>
                <w:szCs w:val="24"/>
              </w:rPr>
            </w:pPr>
            <w:r>
              <w:rPr>
                <w:sz w:val="24"/>
                <w:szCs w:val="24"/>
              </w:rPr>
              <w:t>30%</w:t>
            </w:r>
          </w:p>
        </w:tc>
      </w:tr>
      <w:tr w:rsidR="008765C2" w:rsidRPr="006263D8" w:rsidTr="008765C2">
        <w:tc>
          <w:tcPr>
            <w:tcW w:w="2520" w:type="dxa"/>
            <w:vAlign w:val="bottom"/>
          </w:tcPr>
          <w:p w:rsidR="008765C2" w:rsidRPr="006263D8" w:rsidRDefault="00D979F7" w:rsidP="008765C2">
            <w:pPr>
              <w:tabs>
                <w:tab w:val="left" w:pos="0"/>
              </w:tabs>
              <w:rPr>
                <w:b/>
                <w:bCs/>
                <w:sz w:val="24"/>
                <w:szCs w:val="24"/>
              </w:rPr>
            </w:pPr>
            <w:r>
              <w:rPr>
                <w:b/>
                <w:bCs/>
                <w:sz w:val="24"/>
                <w:szCs w:val="24"/>
              </w:rPr>
              <w:t>DEZEMBRO</w:t>
            </w:r>
          </w:p>
        </w:tc>
        <w:tc>
          <w:tcPr>
            <w:tcW w:w="2880" w:type="dxa"/>
          </w:tcPr>
          <w:p w:rsidR="008765C2" w:rsidRPr="006263D8" w:rsidRDefault="00D979F7" w:rsidP="008765C2">
            <w:pPr>
              <w:tabs>
                <w:tab w:val="left" w:pos="0"/>
              </w:tabs>
              <w:jc w:val="center"/>
              <w:rPr>
                <w:sz w:val="24"/>
                <w:szCs w:val="24"/>
              </w:rPr>
            </w:pPr>
            <w:r>
              <w:rPr>
                <w:sz w:val="24"/>
                <w:szCs w:val="24"/>
              </w:rPr>
              <w:t>12</w:t>
            </w:r>
          </w:p>
        </w:tc>
        <w:tc>
          <w:tcPr>
            <w:tcW w:w="2592" w:type="dxa"/>
          </w:tcPr>
          <w:p w:rsidR="008765C2" w:rsidRPr="006263D8" w:rsidRDefault="00D979F7" w:rsidP="008765C2">
            <w:pPr>
              <w:tabs>
                <w:tab w:val="left" w:pos="0"/>
              </w:tabs>
              <w:rPr>
                <w:sz w:val="24"/>
                <w:szCs w:val="24"/>
              </w:rPr>
            </w:pPr>
            <w:r>
              <w:rPr>
                <w:sz w:val="24"/>
                <w:szCs w:val="24"/>
              </w:rPr>
              <w:t>15%</w:t>
            </w:r>
          </w:p>
        </w:tc>
      </w:tr>
      <w:tr w:rsidR="008765C2" w:rsidRPr="006263D8" w:rsidTr="008765C2">
        <w:tc>
          <w:tcPr>
            <w:tcW w:w="2520" w:type="dxa"/>
            <w:vAlign w:val="bottom"/>
          </w:tcPr>
          <w:p w:rsidR="008765C2" w:rsidRPr="006263D8" w:rsidRDefault="008765C2" w:rsidP="008765C2">
            <w:pPr>
              <w:tabs>
                <w:tab w:val="left" w:pos="0"/>
              </w:tabs>
              <w:rPr>
                <w:b/>
                <w:bCs/>
                <w:sz w:val="24"/>
                <w:szCs w:val="24"/>
              </w:rPr>
            </w:pPr>
            <w:r w:rsidRPr="006263D8">
              <w:rPr>
                <w:b/>
                <w:bCs/>
                <w:sz w:val="24"/>
                <w:szCs w:val="24"/>
              </w:rPr>
              <w:lastRenderedPageBreak/>
              <w:t>TOTAL</w:t>
            </w:r>
          </w:p>
        </w:tc>
        <w:tc>
          <w:tcPr>
            <w:tcW w:w="2880" w:type="dxa"/>
          </w:tcPr>
          <w:p w:rsidR="008765C2" w:rsidRPr="006263D8" w:rsidRDefault="00D979F7" w:rsidP="008765C2">
            <w:pPr>
              <w:tabs>
                <w:tab w:val="left" w:pos="0"/>
              </w:tabs>
              <w:jc w:val="center"/>
              <w:rPr>
                <w:sz w:val="24"/>
                <w:szCs w:val="24"/>
              </w:rPr>
            </w:pPr>
            <w:r>
              <w:rPr>
                <w:sz w:val="24"/>
                <w:szCs w:val="24"/>
              </w:rPr>
              <w:t>69</w:t>
            </w:r>
          </w:p>
        </w:tc>
        <w:tc>
          <w:tcPr>
            <w:tcW w:w="2592" w:type="dxa"/>
          </w:tcPr>
          <w:p w:rsidR="008765C2" w:rsidRPr="006263D8" w:rsidRDefault="008765C2" w:rsidP="008765C2">
            <w:pPr>
              <w:pStyle w:val="PargrafodaLista"/>
              <w:tabs>
                <w:tab w:val="left" w:pos="0"/>
                <w:tab w:val="left" w:pos="1223"/>
                <w:tab w:val="left" w:pos="3250"/>
              </w:tabs>
              <w:ind w:left="0"/>
              <w:rPr>
                <w:rFonts w:ascii="Times New Roman" w:hAnsi="Times New Roman" w:cs="Times New Roman"/>
                <w:sz w:val="24"/>
                <w:szCs w:val="24"/>
              </w:rPr>
            </w:pPr>
            <w:r w:rsidRPr="006263D8">
              <w:rPr>
                <w:rFonts w:ascii="Times New Roman" w:hAnsi="Times New Roman" w:cs="Times New Roman"/>
                <w:sz w:val="24"/>
                <w:szCs w:val="24"/>
              </w:rPr>
              <w:t>100%</w:t>
            </w:r>
          </w:p>
        </w:tc>
      </w:tr>
      <w:bookmarkEnd w:id="0"/>
    </w:tbl>
    <w:p w:rsidR="008765C2" w:rsidRDefault="008765C2" w:rsidP="008765C2">
      <w:pPr>
        <w:widowControl w:val="0"/>
        <w:tabs>
          <w:tab w:val="left" w:pos="540"/>
        </w:tabs>
        <w:spacing w:line="360" w:lineRule="auto"/>
        <w:jc w:val="both"/>
        <w:rPr>
          <w:sz w:val="24"/>
          <w:szCs w:val="24"/>
        </w:rPr>
      </w:pPr>
    </w:p>
    <w:p w:rsidR="00D979F7" w:rsidRDefault="00D979F7" w:rsidP="008765C2">
      <w:pPr>
        <w:widowControl w:val="0"/>
        <w:tabs>
          <w:tab w:val="left" w:pos="540"/>
        </w:tabs>
        <w:spacing w:line="360" w:lineRule="auto"/>
        <w:jc w:val="both"/>
        <w:rPr>
          <w:sz w:val="24"/>
          <w:szCs w:val="24"/>
        </w:rPr>
      </w:pPr>
    </w:p>
    <w:p w:rsidR="008765C2" w:rsidRDefault="008765C2" w:rsidP="008765C2">
      <w:pPr>
        <w:widowControl w:val="0"/>
        <w:tabs>
          <w:tab w:val="left" w:pos="540"/>
        </w:tabs>
        <w:spacing w:line="360" w:lineRule="auto"/>
        <w:jc w:val="both"/>
        <w:rPr>
          <w:sz w:val="24"/>
          <w:szCs w:val="24"/>
        </w:rPr>
      </w:pPr>
      <w:r w:rsidRPr="006263D8">
        <w:rPr>
          <w:sz w:val="24"/>
          <w:szCs w:val="24"/>
        </w:rPr>
        <w:t>1</w:t>
      </w:r>
      <w:r w:rsidR="00142AA7">
        <w:rPr>
          <w:sz w:val="24"/>
          <w:szCs w:val="24"/>
        </w:rPr>
        <w:t>2</w:t>
      </w:r>
      <w:r w:rsidRPr="006263D8">
        <w:rPr>
          <w:sz w:val="24"/>
          <w:szCs w:val="24"/>
        </w:rPr>
        <w:t>.2 - CRONOGRAMA DE ENTREGA:</w:t>
      </w:r>
    </w:p>
    <w:p w:rsidR="00D979F7" w:rsidRPr="006263D8" w:rsidRDefault="00D979F7" w:rsidP="008765C2">
      <w:pPr>
        <w:widowControl w:val="0"/>
        <w:tabs>
          <w:tab w:val="left" w:pos="540"/>
        </w:tabs>
        <w:spacing w:line="360" w:lineRule="auto"/>
        <w:jc w:val="both"/>
        <w:rPr>
          <w:sz w:val="24"/>
          <w:szCs w:val="24"/>
        </w:rPr>
      </w:pP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1609"/>
        <w:gridCol w:w="1608"/>
        <w:gridCol w:w="1559"/>
        <w:gridCol w:w="1559"/>
      </w:tblGrid>
      <w:tr w:rsidR="00D979F7" w:rsidRPr="002A088A" w:rsidTr="00D979F7">
        <w:tc>
          <w:tcPr>
            <w:tcW w:w="2305" w:type="dxa"/>
          </w:tcPr>
          <w:p w:rsidR="00D979F7" w:rsidRPr="002A088A" w:rsidRDefault="00D979F7" w:rsidP="00D979F7">
            <w:pPr>
              <w:widowControl w:val="0"/>
              <w:tabs>
                <w:tab w:val="left" w:pos="540"/>
              </w:tabs>
              <w:jc w:val="both"/>
              <w:rPr>
                <w:b/>
                <w:bCs/>
                <w:sz w:val="24"/>
                <w:szCs w:val="24"/>
              </w:rPr>
            </w:pPr>
            <w:r w:rsidRPr="002A088A">
              <w:rPr>
                <w:b/>
                <w:bCs/>
                <w:sz w:val="24"/>
                <w:szCs w:val="24"/>
              </w:rPr>
              <w:t>SEGUNDO SEMESTRE</w:t>
            </w:r>
          </w:p>
        </w:tc>
        <w:tc>
          <w:tcPr>
            <w:tcW w:w="1609" w:type="dxa"/>
          </w:tcPr>
          <w:p w:rsidR="00D979F7" w:rsidRPr="002A088A" w:rsidRDefault="00D979F7" w:rsidP="00D979F7">
            <w:pPr>
              <w:widowControl w:val="0"/>
              <w:tabs>
                <w:tab w:val="left" w:pos="540"/>
              </w:tabs>
              <w:jc w:val="both"/>
              <w:rPr>
                <w:b/>
                <w:bCs/>
                <w:sz w:val="24"/>
                <w:szCs w:val="24"/>
              </w:rPr>
            </w:pPr>
            <w:r>
              <w:rPr>
                <w:b/>
                <w:bCs/>
                <w:sz w:val="24"/>
                <w:szCs w:val="24"/>
              </w:rPr>
              <w:t>SEMANA A</w:t>
            </w:r>
          </w:p>
        </w:tc>
        <w:tc>
          <w:tcPr>
            <w:tcW w:w="1608" w:type="dxa"/>
          </w:tcPr>
          <w:p w:rsidR="00D979F7" w:rsidRPr="002A088A" w:rsidRDefault="00D979F7" w:rsidP="00D979F7">
            <w:pPr>
              <w:widowControl w:val="0"/>
              <w:tabs>
                <w:tab w:val="left" w:pos="540"/>
              </w:tabs>
              <w:jc w:val="both"/>
              <w:rPr>
                <w:b/>
                <w:bCs/>
                <w:sz w:val="24"/>
                <w:szCs w:val="24"/>
              </w:rPr>
            </w:pPr>
            <w:r>
              <w:rPr>
                <w:b/>
                <w:bCs/>
                <w:sz w:val="24"/>
                <w:szCs w:val="24"/>
              </w:rPr>
              <w:t>SEMANA B</w:t>
            </w:r>
          </w:p>
        </w:tc>
        <w:tc>
          <w:tcPr>
            <w:tcW w:w="1559" w:type="dxa"/>
          </w:tcPr>
          <w:p w:rsidR="00D979F7" w:rsidRDefault="00D979F7" w:rsidP="00D979F7">
            <w:pPr>
              <w:widowControl w:val="0"/>
              <w:tabs>
                <w:tab w:val="left" w:pos="540"/>
              </w:tabs>
              <w:jc w:val="both"/>
              <w:rPr>
                <w:b/>
                <w:bCs/>
                <w:sz w:val="24"/>
                <w:szCs w:val="24"/>
              </w:rPr>
            </w:pPr>
            <w:r>
              <w:rPr>
                <w:b/>
                <w:bCs/>
                <w:sz w:val="24"/>
                <w:szCs w:val="24"/>
              </w:rPr>
              <w:t>SEMANA C</w:t>
            </w:r>
          </w:p>
        </w:tc>
        <w:tc>
          <w:tcPr>
            <w:tcW w:w="1559" w:type="dxa"/>
          </w:tcPr>
          <w:p w:rsidR="00D979F7" w:rsidRDefault="00D979F7" w:rsidP="00D979F7">
            <w:pPr>
              <w:widowControl w:val="0"/>
              <w:tabs>
                <w:tab w:val="left" w:pos="540"/>
              </w:tabs>
              <w:jc w:val="both"/>
              <w:rPr>
                <w:b/>
                <w:bCs/>
                <w:sz w:val="24"/>
                <w:szCs w:val="24"/>
              </w:rPr>
            </w:pPr>
            <w:r>
              <w:rPr>
                <w:b/>
                <w:bCs/>
                <w:sz w:val="24"/>
                <w:szCs w:val="24"/>
              </w:rPr>
              <w:t>SEMANA D</w:t>
            </w:r>
          </w:p>
        </w:tc>
      </w:tr>
      <w:tr w:rsidR="00D979F7" w:rsidRPr="002A088A" w:rsidTr="00D979F7">
        <w:tc>
          <w:tcPr>
            <w:tcW w:w="2305" w:type="dxa"/>
            <w:vAlign w:val="bottom"/>
          </w:tcPr>
          <w:p w:rsidR="00D979F7" w:rsidRPr="002A088A" w:rsidRDefault="00D979F7" w:rsidP="00D979F7">
            <w:pPr>
              <w:widowControl w:val="0"/>
              <w:tabs>
                <w:tab w:val="left" w:pos="540"/>
              </w:tabs>
              <w:jc w:val="both"/>
              <w:rPr>
                <w:b/>
                <w:bCs/>
                <w:sz w:val="24"/>
                <w:szCs w:val="24"/>
              </w:rPr>
            </w:pPr>
            <w:r w:rsidRPr="002A088A">
              <w:rPr>
                <w:b/>
                <w:bCs/>
                <w:sz w:val="24"/>
                <w:szCs w:val="24"/>
              </w:rPr>
              <w:t>SETEMBRO</w:t>
            </w:r>
          </w:p>
        </w:tc>
        <w:tc>
          <w:tcPr>
            <w:tcW w:w="1609" w:type="dxa"/>
          </w:tcPr>
          <w:p w:rsidR="00D979F7" w:rsidRPr="002A088A" w:rsidRDefault="00D979F7" w:rsidP="00D979F7">
            <w:pPr>
              <w:widowControl w:val="0"/>
              <w:tabs>
                <w:tab w:val="left" w:pos="540"/>
              </w:tabs>
              <w:jc w:val="both"/>
              <w:rPr>
                <w:sz w:val="24"/>
                <w:szCs w:val="24"/>
              </w:rPr>
            </w:pPr>
            <w:r>
              <w:rPr>
                <w:sz w:val="24"/>
                <w:szCs w:val="24"/>
              </w:rPr>
              <w:t>XXXXX</w:t>
            </w:r>
          </w:p>
        </w:tc>
        <w:tc>
          <w:tcPr>
            <w:tcW w:w="1608" w:type="dxa"/>
          </w:tcPr>
          <w:p w:rsidR="00D979F7" w:rsidRPr="002A088A" w:rsidRDefault="00D979F7" w:rsidP="00D979F7">
            <w:pPr>
              <w:widowControl w:val="0"/>
              <w:tabs>
                <w:tab w:val="left" w:pos="540"/>
              </w:tabs>
              <w:jc w:val="both"/>
              <w:rPr>
                <w:sz w:val="24"/>
                <w:szCs w:val="24"/>
              </w:rPr>
            </w:pPr>
            <w:r>
              <w:rPr>
                <w:sz w:val="24"/>
                <w:szCs w:val="24"/>
              </w:rPr>
              <w:t>XXXXX</w:t>
            </w:r>
          </w:p>
        </w:tc>
        <w:tc>
          <w:tcPr>
            <w:tcW w:w="1559" w:type="dxa"/>
          </w:tcPr>
          <w:p w:rsidR="00D979F7" w:rsidRPr="002A088A" w:rsidRDefault="00D979F7" w:rsidP="00D979F7">
            <w:pPr>
              <w:widowControl w:val="0"/>
              <w:tabs>
                <w:tab w:val="left" w:pos="540"/>
              </w:tabs>
              <w:jc w:val="both"/>
              <w:rPr>
                <w:sz w:val="24"/>
                <w:szCs w:val="24"/>
              </w:rPr>
            </w:pPr>
            <w:r>
              <w:rPr>
                <w:sz w:val="24"/>
                <w:szCs w:val="24"/>
              </w:rPr>
              <w:t>XXXXX</w:t>
            </w:r>
          </w:p>
        </w:tc>
        <w:tc>
          <w:tcPr>
            <w:tcW w:w="1559" w:type="dxa"/>
          </w:tcPr>
          <w:p w:rsidR="00D979F7" w:rsidRPr="002A088A" w:rsidRDefault="00D979F7" w:rsidP="00D979F7">
            <w:pPr>
              <w:widowControl w:val="0"/>
              <w:tabs>
                <w:tab w:val="left" w:pos="540"/>
              </w:tabs>
              <w:jc w:val="both"/>
              <w:rPr>
                <w:sz w:val="24"/>
                <w:szCs w:val="24"/>
              </w:rPr>
            </w:pPr>
            <w:r>
              <w:rPr>
                <w:sz w:val="24"/>
                <w:szCs w:val="24"/>
              </w:rPr>
              <w:t>XXXXX</w:t>
            </w:r>
          </w:p>
        </w:tc>
      </w:tr>
      <w:tr w:rsidR="00D979F7" w:rsidRPr="002A088A" w:rsidTr="00D979F7">
        <w:tc>
          <w:tcPr>
            <w:tcW w:w="2305" w:type="dxa"/>
            <w:vAlign w:val="bottom"/>
          </w:tcPr>
          <w:p w:rsidR="00D979F7" w:rsidRPr="002A088A" w:rsidRDefault="00D979F7" w:rsidP="00D979F7">
            <w:pPr>
              <w:widowControl w:val="0"/>
              <w:tabs>
                <w:tab w:val="left" w:pos="540"/>
              </w:tabs>
              <w:jc w:val="both"/>
              <w:rPr>
                <w:b/>
                <w:bCs/>
                <w:sz w:val="24"/>
                <w:szCs w:val="24"/>
              </w:rPr>
            </w:pPr>
            <w:r w:rsidRPr="002A088A">
              <w:rPr>
                <w:b/>
                <w:bCs/>
                <w:sz w:val="24"/>
                <w:szCs w:val="24"/>
              </w:rPr>
              <w:t>OUTUBRO</w:t>
            </w:r>
          </w:p>
        </w:tc>
        <w:tc>
          <w:tcPr>
            <w:tcW w:w="1609" w:type="dxa"/>
          </w:tcPr>
          <w:p w:rsidR="00D979F7" w:rsidRPr="002A088A" w:rsidRDefault="00D979F7" w:rsidP="00D979F7">
            <w:pPr>
              <w:widowControl w:val="0"/>
              <w:tabs>
                <w:tab w:val="left" w:pos="540"/>
              </w:tabs>
              <w:jc w:val="both"/>
              <w:rPr>
                <w:sz w:val="24"/>
                <w:szCs w:val="24"/>
              </w:rPr>
            </w:pPr>
            <w:r>
              <w:rPr>
                <w:sz w:val="24"/>
                <w:szCs w:val="24"/>
              </w:rPr>
              <w:t>XXXXX</w:t>
            </w:r>
          </w:p>
        </w:tc>
        <w:tc>
          <w:tcPr>
            <w:tcW w:w="1608" w:type="dxa"/>
          </w:tcPr>
          <w:p w:rsidR="00D979F7" w:rsidRPr="002A088A" w:rsidRDefault="00D979F7" w:rsidP="00D979F7">
            <w:pPr>
              <w:widowControl w:val="0"/>
              <w:tabs>
                <w:tab w:val="left" w:pos="540"/>
              </w:tabs>
              <w:jc w:val="both"/>
              <w:rPr>
                <w:sz w:val="24"/>
                <w:szCs w:val="24"/>
              </w:rPr>
            </w:pPr>
            <w:r>
              <w:rPr>
                <w:sz w:val="24"/>
                <w:szCs w:val="24"/>
              </w:rPr>
              <w:t>Sem entrega</w:t>
            </w:r>
          </w:p>
        </w:tc>
        <w:tc>
          <w:tcPr>
            <w:tcW w:w="1559" w:type="dxa"/>
          </w:tcPr>
          <w:p w:rsidR="00D979F7" w:rsidRPr="002A088A" w:rsidRDefault="00D979F7" w:rsidP="00D979F7">
            <w:pPr>
              <w:widowControl w:val="0"/>
              <w:tabs>
                <w:tab w:val="left" w:pos="540"/>
              </w:tabs>
              <w:jc w:val="both"/>
              <w:rPr>
                <w:sz w:val="24"/>
                <w:szCs w:val="24"/>
              </w:rPr>
            </w:pPr>
            <w:r>
              <w:rPr>
                <w:sz w:val="24"/>
                <w:szCs w:val="24"/>
              </w:rPr>
              <w:t>XXXXX</w:t>
            </w:r>
          </w:p>
        </w:tc>
        <w:tc>
          <w:tcPr>
            <w:tcW w:w="1559" w:type="dxa"/>
          </w:tcPr>
          <w:p w:rsidR="00D979F7" w:rsidRPr="002A088A" w:rsidRDefault="00D979F7" w:rsidP="00D979F7">
            <w:pPr>
              <w:widowControl w:val="0"/>
              <w:tabs>
                <w:tab w:val="left" w:pos="540"/>
              </w:tabs>
              <w:jc w:val="both"/>
              <w:rPr>
                <w:sz w:val="24"/>
                <w:szCs w:val="24"/>
              </w:rPr>
            </w:pPr>
            <w:r>
              <w:rPr>
                <w:sz w:val="24"/>
                <w:szCs w:val="24"/>
              </w:rPr>
              <w:t>Sem entrega</w:t>
            </w:r>
          </w:p>
        </w:tc>
      </w:tr>
      <w:tr w:rsidR="00D979F7" w:rsidRPr="002A088A" w:rsidTr="00D979F7">
        <w:tc>
          <w:tcPr>
            <w:tcW w:w="2305" w:type="dxa"/>
            <w:vAlign w:val="bottom"/>
          </w:tcPr>
          <w:p w:rsidR="00D979F7" w:rsidRPr="002A088A" w:rsidRDefault="00D979F7" w:rsidP="00D979F7">
            <w:pPr>
              <w:widowControl w:val="0"/>
              <w:tabs>
                <w:tab w:val="left" w:pos="540"/>
              </w:tabs>
              <w:jc w:val="both"/>
              <w:rPr>
                <w:b/>
                <w:bCs/>
                <w:sz w:val="24"/>
                <w:szCs w:val="24"/>
              </w:rPr>
            </w:pPr>
            <w:r w:rsidRPr="002A088A">
              <w:rPr>
                <w:b/>
                <w:bCs/>
                <w:sz w:val="24"/>
                <w:szCs w:val="24"/>
              </w:rPr>
              <w:t>NOVEMBRO</w:t>
            </w:r>
          </w:p>
        </w:tc>
        <w:tc>
          <w:tcPr>
            <w:tcW w:w="1609" w:type="dxa"/>
          </w:tcPr>
          <w:p w:rsidR="00D979F7" w:rsidRPr="002A088A" w:rsidRDefault="00D979F7" w:rsidP="00D979F7">
            <w:pPr>
              <w:widowControl w:val="0"/>
              <w:tabs>
                <w:tab w:val="left" w:pos="540"/>
              </w:tabs>
              <w:jc w:val="both"/>
              <w:rPr>
                <w:sz w:val="24"/>
                <w:szCs w:val="24"/>
              </w:rPr>
            </w:pPr>
            <w:r>
              <w:rPr>
                <w:sz w:val="24"/>
                <w:szCs w:val="24"/>
              </w:rPr>
              <w:t>XXXXX</w:t>
            </w:r>
          </w:p>
        </w:tc>
        <w:tc>
          <w:tcPr>
            <w:tcW w:w="1608" w:type="dxa"/>
          </w:tcPr>
          <w:p w:rsidR="00D979F7" w:rsidRPr="002A088A" w:rsidRDefault="00D979F7" w:rsidP="00D979F7">
            <w:pPr>
              <w:widowControl w:val="0"/>
              <w:tabs>
                <w:tab w:val="left" w:pos="540"/>
              </w:tabs>
              <w:jc w:val="both"/>
              <w:rPr>
                <w:sz w:val="24"/>
                <w:szCs w:val="24"/>
              </w:rPr>
            </w:pPr>
            <w:r>
              <w:rPr>
                <w:sz w:val="24"/>
                <w:szCs w:val="24"/>
              </w:rPr>
              <w:t>XXXXX</w:t>
            </w:r>
          </w:p>
        </w:tc>
        <w:tc>
          <w:tcPr>
            <w:tcW w:w="1559" w:type="dxa"/>
          </w:tcPr>
          <w:p w:rsidR="00D979F7" w:rsidRPr="002A088A" w:rsidRDefault="00D979F7" w:rsidP="00D979F7">
            <w:pPr>
              <w:widowControl w:val="0"/>
              <w:tabs>
                <w:tab w:val="left" w:pos="540"/>
              </w:tabs>
              <w:jc w:val="both"/>
              <w:rPr>
                <w:sz w:val="24"/>
                <w:szCs w:val="24"/>
              </w:rPr>
            </w:pPr>
            <w:r>
              <w:rPr>
                <w:sz w:val="24"/>
                <w:szCs w:val="24"/>
              </w:rPr>
              <w:t>XXXXX</w:t>
            </w:r>
          </w:p>
        </w:tc>
        <w:tc>
          <w:tcPr>
            <w:tcW w:w="1559" w:type="dxa"/>
          </w:tcPr>
          <w:p w:rsidR="00D979F7" w:rsidRPr="002A088A" w:rsidRDefault="00D979F7" w:rsidP="00D979F7">
            <w:pPr>
              <w:widowControl w:val="0"/>
              <w:tabs>
                <w:tab w:val="left" w:pos="540"/>
              </w:tabs>
              <w:jc w:val="both"/>
              <w:rPr>
                <w:sz w:val="24"/>
                <w:szCs w:val="24"/>
              </w:rPr>
            </w:pPr>
            <w:r>
              <w:rPr>
                <w:sz w:val="24"/>
                <w:szCs w:val="24"/>
              </w:rPr>
              <w:t>XXXXX</w:t>
            </w:r>
          </w:p>
        </w:tc>
      </w:tr>
      <w:tr w:rsidR="00D979F7" w:rsidRPr="002A088A" w:rsidTr="00D979F7">
        <w:tc>
          <w:tcPr>
            <w:tcW w:w="2305" w:type="dxa"/>
            <w:vAlign w:val="bottom"/>
          </w:tcPr>
          <w:p w:rsidR="00D979F7" w:rsidRPr="002A088A" w:rsidRDefault="00D979F7" w:rsidP="00D979F7">
            <w:pPr>
              <w:widowControl w:val="0"/>
              <w:tabs>
                <w:tab w:val="left" w:pos="540"/>
              </w:tabs>
              <w:jc w:val="both"/>
              <w:rPr>
                <w:b/>
                <w:bCs/>
                <w:sz w:val="24"/>
                <w:szCs w:val="24"/>
              </w:rPr>
            </w:pPr>
            <w:r w:rsidRPr="002A088A">
              <w:rPr>
                <w:b/>
                <w:bCs/>
                <w:sz w:val="24"/>
                <w:szCs w:val="24"/>
              </w:rPr>
              <w:t>DEZEMBRO</w:t>
            </w:r>
          </w:p>
        </w:tc>
        <w:tc>
          <w:tcPr>
            <w:tcW w:w="1609" w:type="dxa"/>
          </w:tcPr>
          <w:p w:rsidR="00D979F7" w:rsidRPr="002A088A" w:rsidRDefault="00D979F7" w:rsidP="00D979F7">
            <w:pPr>
              <w:widowControl w:val="0"/>
              <w:tabs>
                <w:tab w:val="left" w:pos="540"/>
              </w:tabs>
              <w:jc w:val="both"/>
              <w:rPr>
                <w:sz w:val="24"/>
                <w:szCs w:val="24"/>
              </w:rPr>
            </w:pPr>
            <w:r>
              <w:rPr>
                <w:sz w:val="24"/>
                <w:szCs w:val="24"/>
              </w:rPr>
              <w:t>XXXXX</w:t>
            </w:r>
          </w:p>
        </w:tc>
        <w:tc>
          <w:tcPr>
            <w:tcW w:w="1608" w:type="dxa"/>
          </w:tcPr>
          <w:p w:rsidR="00D979F7" w:rsidRPr="002A088A" w:rsidRDefault="00D979F7" w:rsidP="00D979F7">
            <w:pPr>
              <w:widowControl w:val="0"/>
              <w:tabs>
                <w:tab w:val="left" w:pos="540"/>
              </w:tabs>
              <w:jc w:val="both"/>
              <w:rPr>
                <w:sz w:val="24"/>
                <w:szCs w:val="24"/>
              </w:rPr>
            </w:pPr>
            <w:r>
              <w:rPr>
                <w:sz w:val="24"/>
                <w:szCs w:val="24"/>
              </w:rPr>
              <w:t>XXXXX</w:t>
            </w:r>
          </w:p>
        </w:tc>
        <w:tc>
          <w:tcPr>
            <w:tcW w:w="1559" w:type="dxa"/>
          </w:tcPr>
          <w:p w:rsidR="00D979F7" w:rsidRPr="002A088A" w:rsidRDefault="00D979F7" w:rsidP="00D979F7">
            <w:pPr>
              <w:widowControl w:val="0"/>
              <w:tabs>
                <w:tab w:val="left" w:pos="540"/>
              </w:tabs>
              <w:jc w:val="both"/>
              <w:rPr>
                <w:sz w:val="24"/>
                <w:szCs w:val="24"/>
              </w:rPr>
            </w:pPr>
            <w:r>
              <w:rPr>
                <w:sz w:val="24"/>
                <w:szCs w:val="24"/>
              </w:rPr>
              <w:t>Sem entrega</w:t>
            </w:r>
          </w:p>
        </w:tc>
        <w:tc>
          <w:tcPr>
            <w:tcW w:w="1559" w:type="dxa"/>
          </w:tcPr>
          <w:p w:rsidR="00D979F7" w:rsidRPr="002A088A" w:rsidRDefault="00D979F7" w:rsidP="00D979F7">
            <w:pPr>
              <w:widowControl w:val="0"/>
              <w:tabs>
                <w:tab w:val="left" w:pos="540"/>
              </w:tabs>
              <w:jc w:val="both"/>
              <w:rPr>
                <w:sz w:val="24"/>
                <w:szCs w:val="24"/>
              </w:rPr>
            </w:pPr>
            <w:r>
              <w:rPr>
                <w:sz w:val="24"/>
                <w:szCs w:val="24"/>
              </w:rPr>
              <w:t>Sem entrega</w:t>
            </w:r>
          </w:p>
        </w:tc>
      </w:tr>
    </w:tbl>
    <w:p w:rsidR="008765C2" w:rsidRPr="006263D8" w:rsidRDefault="008765C2" w:rsidP="008765C2">
      <w:pPr>
        <w:widowControl w:val="0"/>
        <w:tabs>
          <w:tab w:val="left" w:pos="540"/>
        </w:tabs>
        <w:jc w:val="both"/>
        <w:rPr>
          <w:sz w:val="24"/>
          <w:szCs w:val="24"/>
        </w:rPr>
      </w:pPr>
    </w:p>
    <w:p w:rsidR="00D979F7" w:rsidRDefault="00D979F7" w:rsidP="008765C2">
      <w:pPr>
        <w:widowControl w:val="0"/>
        <w:tabs>
          <w:tab w:val="left" w:pos="540"/>
        </w:tabs>
        <w:jc w:val="both"/>
        <w:rPr>
          <w:sz w:val="24"/>
          <w:szCs w:val="24"/>
        </w:rPr>
      </w:pPr>
    </w:p>
    <w:p w:rsidR="008765C2" w:rsidRPr="006263D8" w:rsidRDefault="00A03658" w:rsidP="008765C2">
      <w:pPr>
        <w:widowControl w:val="0"/>
        <w:tabs>
          <w:tab w:val="left" w:pos="540"/>
        </w:tabs>
        <w:jc w:val="both"/>
        <w:rPr>
          <w:sz w:val="24"/>
          <w:szCs w:val="24"/>
        </w:rPr>
      </w:pPr>
      <w:r>
        <w:rPr>
          <w:sz w:val="24"/>
          <w:szCs w:val="24"/>
        </w:rPr>
        <w:t xml:space="preserve">12.3. </w:t>
      </w:r>
      <w:r w:rsidR="008765C2" w:rsidRPr="006263D8">
        <w:rPr>
          <w:sz w:val="24"/>
          <w:szCs w:val="24"/>
        </w:rPr>
        <w:t xml:space="preserve">A distribuição dos gêneros da agricultura familiar, será realizada </w:t>
      </w:r>
      <w:r w:rsidR="00FC218C">
        <w:rPr>
          <w:sz w:val="24"/>
          <w:szCs w:val="24"/>
        </w:rPr>
        <w:t>semanalmente para atender o período regular das aulas presenciais e atender alunos que vão permanecer em aulas remotas</w:t>
      </w:r>
      <w:r w:rsidR="008765C2" w:rsidRPr="006263D8">
        <w:rPr>
          <w:sz w:val="24"/>
          <w:szCs w:val="24"/>
        </w:rPr>
        <w:t xml:space="preserve">. </w:t>
      </w:r>
    </w:p>
    <w:p w:rsidR="008765C2" w:rsidRPr="006263D8" w:rsidRDefault="008765C2" w:rsidP="008765C2">
      <w:pPr>
        <w:widowControl w:val="0"/>
        <w:tabs>
          <w:tab w:val="left" w:pos="540"/>
        </w:tabs>
        <w:jc w:val="both"/>
        <w:rPr>
          <w:sz w:val="24"/>
          <w:szCs w:val="24"/>
        </w:rPr>
      </w:pPr>
      <w:r w:rsidRPr="006263D8">
        <w:rPr>
          <w:sz w:val="24"/>
          <w:szCs w:val="24"/>
        </w:rPr>
        <w:t>Diante do exposto, o cronograma de entrega poderá sofrer alterações, uma vez que o kit da agricultura familiar será entregue junto aos kits da alimentação, a fim de evitar aglomerações e a saída de pais e alunos.</w:t>
      </w:r>
    </w:p>
    <w:p w:rsidR="008765C2" w:rsidRPr="006263D8" w:rsidRDefault="008765C2" w:rsidP="008765C2">
      <w:pPr>
        <w:widowControl w:val="0"/>
        <w:tabs>
          <w:tab w:val="left" w:pos="540"/>
        </w:tabs>
        <w:jc w:val="both"/>
        <w:rPr>
          <w:sz w:val="24"/>
          <w:szCs w:val="24"/>
        </w:rPr>
      </w:pPr>
    </w:p>
    <w:p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RESULTADO</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r w:rsidRPr="006263D8">
        <w:rPr>
          <w:sz w:val="24"/>
          <w:szCs w:val="24"/>
        </w:rPr>
        <w:t xml:space="preserve">A Comissão divulgará o resultado do processo em até </w:t>
      </w:r>
      <w:r w:rsidR="00142AA7">
        <w:rPr>
          <w:sz w:val="24"/>
          <w:szCs w:val="24"/>
        </w:rPr>
        <w:t>05 (cinco) dias</w:t>
      </w:r>
      <w:r w:rsidRPr="006263D8">
        <w:rPr>
          <w:sz w:val="24"/>
          <w:szCs w:val="24"/>
        </w:rPr>
        <w:t xml:space="preserve"> após a conclusão dos trabalhos e o projeto de venda final publicado no site da Prefeitura</w:t>
      </w:r>
      <w:r w:rsidR="00A03658">
        <w:rPr>
          <w:sz w:val="24"/>
          <w:szCs w:val="24"/>
        </w:rPr>
        <w:t>.</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FATOS SUPERVENIENTES:</w:t>
      </w:r>
    </w:p>
    <w:p w:rsidR="005776EB" w:rsidRDefault="008765C2"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8765C2" w:rsidRDefault="008765C2"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r w:rsidRPr="006263D8">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poderá haver:</w:t>
      </w:r>
    </w:p>
    <w:p w:rsidR="00E116B3" w:rsidRDefault="00E116B3"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p>
    <w:p w:rsidR="00E116B3" w:rsidRDefault="00E116B3"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p>
    <w:p w:rsidR="00E116B3" w:rsidRDefault="00E116B3"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p>
    <w:p w:rsidR="00E116B3" w:rsidRDefault="00E116B3"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p>
    <w:p w:rsidR="00E116B3" w:rsidRPr="006263D8" w:rsidRDefault="00E116B3"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p>
    <w:p w:rsidR="008765C2" w:rsidRPr="006263D8" w:rsidRDefault="008765C2" w:rsidP="008765C2">
      <w:pPr>
        <w:widowControl w:val="0"/>
        <w:numPr>
          <w:ilvl w:val="0"/>
          <w:numId w:val="12"/>
        </w:numPr>
        <w:tabs>
          <w:tab w:val="clear" w:pos="720"/>
          <w:tab w:val="left" w:pos="540"/>
          <w:tab w:val="num" w:pos="1276"/>
        </w:tabs>
        <w:autoSpaceDE w:val="0"/>
        <w:autoSpaceDN w:val="0"/>
        <w:adjustRightInd w:val="0"/>
        <w:ind w:left="0" w:firstLine="0"/>
        <w:jc w:val="both"/>
        <w:rPr>
          <w:sz w:val="24"/>
          <w:szCs w:val="24"/>
        </w:rPr>
      </w:pPr>
      <w:r w:rsidRPr="006263D8">
        <w:rPr>
          <w:sz w:val="24"/>
          <w:szCs w:val="24"/>
        </w:rPr>
        <w:lastRenderedPageBreak/>
        <w:t>Adiamento do processo;</w:t>
      </w:r>
    </w:p>
    <w:p w:rsidR="008765C2" w:rsidRDefault="008765C2" w:rsidP="008765C2">
      <w:pPr>
        <w:widowControl w:val="0"/>
        <w:numPr>
          <w:ilvl w:val="0"/>
          <w:numId w:val="12"/>
        </w:numPr>
        <w:tabs>
          <w:tab w:val="clear" w:pos="720"/>
          <w:tab w:val="left" w:pos="540"/>
          <w:tab w:val="num" w:pos="1276"/>
        </w:tabs>
        <w:autoSpaceDE w:val="0"/>
        <w:autoSpaceDN w:val="0"/>
        <w:adjustRightInd w:val="0"/>
        <w:ind w:left="0" w:firstLine="0"/>
        <w:jc w:val="both"/>
        <w:rPr>
          <w:sz w:val="24"/>
          <w:szCs w:val="24"/>
        </w:rPr>
      </w:pPr>
      <w:r w:rsidRPr="006263D8">
        <w:rPr>
          <w:sz w:val="24"/>
          <w:szCs w:val="24"/>
        </w:rPr>
        <w:t>Revogação deste Edital ou sua modificação no todo ou em parte.</w:t>
      </w:r>
    </w:p>
    <w:p w:rsidR="005776EB" w:rsidRPr="006263D8" w:rsidRDefault="005776EB" w:rsidP="008765C2">
      <w:pPr>
        <w:widowControl w:val="0"/>
        <w:numPr>
          <w:ilvl w:val="0"/>
          <w:numId w:val="12"/>
        </w:numPr>
        <w:tabs>
          <w:tab w:val="clear" w:pos="720"/>
          <w:tab w:val="left" w:pos="540"/>
          <w:tab w:val="num" w:pos="1276"/>
        </w:tabs>
        <w:autoSpaceDE w:val="0"/>
        <w:autoSpaceDN w:val="0"/>
        <w:adjustRightInd w:val="0"/>
        <w:ind w:left="0" w:firstLine="0"/>
        <w:jc w:val="both"/>
        <w:rPr>
          <w:sz w:val="24"/>
          <w:szCs w:val="24"/>
        </w:rPr>
      </w:pPr>
      <w:r>
        <w:rPr>
          <w:sz w:val="24"/>
          <w:szCs w:val="24"/>
        </w:rPr>
        <w:t>Tais atos serão devidamente informados aos agricultores através de ofício feito pela Equipe de Alimentação Escolar.</w:t>
      </w:r>
    </w:p>
    <w:p w:rsidR="008765C2" w:rsidRPr="006263D8" w:rsidRDefault="008765C2" w:rsidP="008765C2">
      <w:pPr>
        <w:widowControl w:val="0"/>
        <w:tabs>
          <w:tab w:val="left" w:pos="540"/>
          <w:tab w:val="num" w:pos="1134"/>
        </w:tabs>
        <w:autoSpaceDE w:val="0"/>
        <w:autoSpaceDN w:val="0"/>
        <w:adjustRightInd w:val="0"/>
        <w:spacing w:line="360" w:lineRule="auto"/>
        <w:jc w:val="both"/>
        <w:rPr>
          <w:sz w:val="24"/>
          <w:szCs w:val="24"/>
        </w:rPr>
      </w:pPr>
    </w:p>
    <w:p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FORO:</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A presente Chamada Pública é regulado pelas leis brasileiras, sendo exclusivamente competente o Foro da Comarca de Bom Jardim/RJ para conhecer e julgar quaisquer questões dele decorrentes.</w:t>
      </w:r>
    </w:p>
    <w:p w:rsidR="008765C2" w:rsidRPr="006263D8" w:rsidRDefault="008765C2" w:rsidP="008765C2">
      <w:pPr>
        <w:tabs>
          <w:tab w:val="left" w:pos="540"/>
        </w:tabs>
        <w:rPr>
          <w:b/>
          <w:bCs/>
          <w:sz w:val="24"/>
          <w:szCs w:val="24"/>
        </w:rPr>
      </w:pPr>
    </w:p>
    <w:p w:rsidR="008765C2" w:rsidRPr="006263D8" w:rsidRDefault="008765C2" w:rsidP="008765C2">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6263D8">
        <w:rPr>
          <w:rFonts w:ascii="Times New Roman" w:hAnsi="Times New Roman" w:cs="Times New Roman"/>
          <w:b/>
          <w:bCs/>
          <w:sz w:val="24"/>
          <w:szCs w:val="24"/>
        </w:rPr>
        <w:t>PRAZO PARA ASSINATURA DO CONTRATO:</w:t>
      </w:r>
    </w:p>
    <w:p w:rsidR="008765C2" w:rsidRPr="006263D8" w:rsidRDefault="008765C2" w:rsidP="008765C2">
      <w:pPr>
        <w:widowControl w:val="0"/>
        <w:tabs>
          <w:tab w:val="left" w:pos="540"/>
        </w:tabs>
        <w:spacing w:line="360" w:lineRule="auto"/>
        <w:jc w:val="both"/>
        <w:rPr>
          <w:sz w:val="24"/>
          <w:szCs w:val="24"/>
        </w:rPr>
      </w:pPr>
      <w:r w:rsidRPr="006263D8">
        <w:rPr>
          <w:sz w:val="24"/>
          <w:szCs w:val="24"/>
        </w:rPr>
        <w:t>Na forma da lei, conforme o Art. 64 da Lei 8.666/93: no prazo de 5 (cinco) dias úteis.</w:t>
      </w:r>
    </w:p>
    <w:p w:rsidR="008765C2" w:rsidRPr="006263D8" w:rsidRDefault="008765C2" w:rsidP="008765C2">
      <w:pPr>
        <w:pStyle w:val="NormalWeb"/>
        <w:tabs>
          <w:tab w:val="left" w:pos="540"/>
        </w:tabs>
        <w:jc w:val="both"/>
      </w:pPr>
      <w:r w:rsidRPr="006263D8">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8765C2" w:rsidRPr="006263D8" w:rsidRDefault="008765C2" w:rsidP="008765C2">
      <w:pPr>
        <w:pStyle w:val="NormalWeb"/>
        <w:tabs>
          <w:tab w:val="left" w:pos="540"/>
        </w:tabs>
        <w:jc w:val="both"/>
      </w:pPr>
      <w:r w:rsidRPr="006263D8">
        <w:t>§ 1</w:t>
      </w:r>
      <w:r w:rsidRPr="006263D8">
        <w:rPr>
          <w:u w:val="single"/>
          <w:vertAlign w:val="superscript"/>
        </w:rPr>
        <w:t>o</w:t>
      </w:r>
      <w:r w:rsidRPr="006263D8">
        <w:t>  O prazo de convocação poderá ser prorrogado uma vez, por igual período, quando solicitado pela parte durante o seu transcurso e desde que ocorra motivo justificado aceito pela Administração.</w:t>
      </w:r>
    </w:p>
    <w:p w:rsidR="008765C2" w:rsidRPr="006263D8" w:rsidRDefault="008765C2" w:rsidP="008765C2">
      <w:pPr>
        <w:pStyle w:val="NormalWeb"/>
        <w:tabs>
          <w:tab w:val="left" w:pos="540"/>
        </w:tabs>
        <w:jc w:val="both"/>
      </w:pPr>
      <w:r w:rsidRPr="006263D8">
        <w:t>§ 2</w:t>
      </w:r>
      <w:r w:rsidRPr="006263D8">
        <w:rPr>
          <w:u w:val="single"/>
          <w:vertAlign w:val="superscript"/>
        </w:rPr>
        <w:t>o</w:t>
      </w:r>
      <w:r w:rsidRPr="006263D8">
        <w:t>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765C2" w:rsidRPr="00136B97" w:rsidRDefault="008765C2" w:rsidP="008765C2">
      <w:pPr>
        <w:pStyle w:val="NormalWeb"/>
        <w:tabs>
          <w:tab w:val="left" w:pos="540"/>
        </w:tabs>
        <w:jc w:val="both"/>
      </w:pPr>
      <w:r w:rsidRPr="006263D8">
        <w:t>§ 3</w:t>
      </w:r>
      <w:r w:rsidRPr="006263D8">
        <w:rPr>
          <w:u w:val="single"/>
          <w:vertAlign w:val="superscript"/>
        </w:rPr>
        <w:t>o</w:t>
      </w:r>
      <w:r w:rsidRPr="006263D8">
        <w:t xml:space="preserve">  Decorridos 60 (sessenta) dias da data da entrega das propostas, sem convocação para a </w:t>
      </w:r>
      <w:r w:rsidRPr="00136B97">
        <w:t>contratação, ficam os licitantes liberados dos compromissos assumidos.</w:t>
      </w:r>
    </w:p>
    <w:p w:rsidR="008765C2" w:rsidRPr="00136B97" w:rsidRDefault="008765C2" w:rsidP="008765C2">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136B97">
        <w:rPr>
          <w:rFonts w:ascii="Times New Roman" w:hAnsi="Times New Roman" w:cs="Times New Roman"/>
          <w:b/>
          <w:bCs/>
          <w:sz w:val="24"/>
          <w:szCs w:val="24"/>
        </w:rPr>
        <w:t>DO PRAZO E CONDIÇÕES DE PAGAMENTO:</w:t>
      </w:r>
    </w:p>
    <w:p w:rsidR="00136B97" w:rsidRPr="00136B97" w:rsidRDefault="00A03658" w:rsidP="00136B97">
      <w:pPr>
        <w:pStyle w:val="PargrafodaLista"/>
        <w:numPr>
          <w:ilvl w:val="1"/>
          <w:numId w:val="22"/>
        </w:numPr>
        <w:spacing w:line="360" w:lineRule="auto"/>
        <w:jc w:val="both"/>
        <w:rPr>
          <w:rFonts w:ascii="Times New Roman" w:hAnsi="Times New Roman" w:cs="Times New Roman"/>
          <w:sz w:val="24"/>
        </w:rPr>
      </w:pPr>
      <w:r>
        <w:rPr>
          <w:rFonts w:ascii="Times New Roman" w:hAnsi="Times New Roman" w:cs="Times New Roman"/>
          <w:sz w:val="24"/>
        </w:rPr>
        <w:t xml:space="preserve">. </w:t>
      </w:r>
      <w:r w:rsidR="00136B97" w:rsidRPr="00136B97">
        <w:rPr>
          <w:rFonts w:ascii="Times New Roman" w:hAnsi="Times New Roman" w:cs="Times New Roman"/>
          <w:sz w:val="24"/>
        </w:rPr>
        <w:t>O CONTRATANTE terá:</w:t>
      </w:r>
    </w:p>
    <w:p w:rsidR="00136B97" w:rsidRPr="00136B97" w:rsidRDefault="00136B97" w:rsidP="00136B97">
      <w:pPr>
        <w:spacing w:line="360" w:lineRule="auto"/>
        <w:jc w:val="both"/>
        <w:rPr>
          <w:sz w:val="24"/>
        </w:rPr>
      </w:pPr>
      <w:r w:rsidRPr="00136B97">
        <w:rPr>
          <w:sz w:val="24"/>
        </w:rPr>
        <w:t>17.2</w:t>
      </w:r>
      <w:r w:rsidR="00A03658">
        <w:rPr>
          <w:sz w:val="24"/>
        </w:rPr>
        <w:t>.</w:t>
      </w:r>
      <w:r w:rsidRPr="00136B97">
        <w:rPr>
          <w:sz w:val="24"/>
        </w:rPr>
        <w:t xml:space="preserve"> O prazo de 05 (cinco) dias corridos, contados da data do recebimento definitivo dos bens, para realizar o pagamento, nos casos de bens recebidos cujo valor não ultrapasse R$17.600,00 (dezessete mil e seiscentos reais), na forma do art. 5º, §3º da Lei Federal nº 8666/93.</w:t>
      </w:r>
    </w:p>
    <w:p w:rsidR="00136B97" w:rsidRPr="00136B97" w:rsidRDefault="00136B97" w:rsidP="00136B97">
      <w:pPr>
        <w:spacing w:line="360" w:lineRule="auto"/>
        <w:jc w:val="both"/>
        <w:rPr>
          <w:sz w:val="24"/>
        </w:rPr>
      </w:pPr>
      <w:r w:rsidRPr="00136B97">
        <w:rPr>
          <w:sz w:val="24"/>
        </w:rPr>
        <w:lastRenderedPageBreak/>
        <w:t>17.3</w:t>
      </w:r>
      <w:r w:rsidR="00A03658">
        <w:rPr>
          <w:sz w:val="24"/>
        </w:rPr>
        <w:t>.</w:t>
      </w:r>
      <w:r w:rsidRPr="00136B97">
        <w:rPr>
          <w:sz w:val="24"/>
        </w:rPr>
        <w:t xml:space="preserve"> O prazo de 30 (trinta) dias corridos, contados da data do recebimento definitivo dos bens, para realizar o pagamento, nas demais hipóteses.</w:t>
      </w:r>
    </w:p>
    <w:p w:rsidR="00136B97" w:rsidRPr="00136B97" w:rsidRDefault="00A03658" w:rsidP="00136B97">
      <w:pPr>
        <w:spacing w:line="360" w:lineRule="auto"/>
        <w:jc w:val="both"/>
        <w:rPr>
          <w:sz w:val="24"/>
        </w:rPr>
      </w:pPr>
      <w:r>
        <w:rPr>
          <w:sz w:val="24"/>
        </w:rPr>
        <w:t>17.4.</w:t>
      </w:r>
      <w:r w:rsidR="00136B97" w:rsidRPr="00136B97">
        <w:rPr>
          <w:sz w:val="24"/>
        </w:rPr>
        <w:t xml:space="preserve"> Os documentos fiscais serão emitidos em nome do MUNICÍPIO DE BOM JARDIM – RJ, CNPJ nº 28.561.041/0001-76, situado na Praça Governador Roberto Silveira, nº 44, Centro, Bom Jardim - RJ, CEP 28660-000.</w:t>
      </w:r>
    </w:p>
    <w:p w:rsidR="00136B97" w:rsidRPr="00136B97" w:rsidRDefault="00136B97" w:rsidP="00136B97">
      <w:pPr>
        <w:spacing w:line="360" w:lineRule="auto"/>
        <w:jc w:val="both"/>
        <w:rPr>
          <w:sz w:val="24"/>
        </w:rPr>
      </w:pPr>
      <w:r w:rsidRPr="00136B97">
        <w:rPr>
          <w:sz w:val="24"/>
        </w:rPr>
        <w:t>17.5</w:t>
      </w:r>
      <w:r w:rsidR="00A03658">
        <w:rPr>
          <w:sz w:val="24"/>
        </w:rPr>
        <w:t>.</w:t>
      </w:r>
      <w:r w:rsidRPr="00136B97">
        <w:rPr>
          <w:sz w:val="24"/>
        </w:rPr>
        <w:t xml:space="preserve"> Junto aos documentos fiscais, a CONTRATADA deverá apresentar os documentos de habilitação e regularidade fiscal e trabalhista com validade atualizada exigidas no instrumento convocatório e seus anexos.</w:t>
      </w:r>
    </w:p>
    <w:p w:rsidR="00136B97" w:rsidRPr="00136B97" w:rsidRDefault="00136B97" w:rsidP="00136B97">
      <w:pPr>
        <w:spacing w:line="360" w:lineRule="auto"/>
        <w:jc w:val="both"/>
        <w:rPr>
          <w:sz w:val="24"/>
        </w:rPr>
      </w:pPr>
      <w:r w:rsidRPr="00136B97">
        <w:rPr>
          <w:sz w:val="24"/>
        </w:rPr>
        <w:t>17.6</w:t>
      </w:r>
      <w:r w:rsidR="00A03658">
        <w:rPr>
          <w:sz w:val="24"/>
        </w:rPr>
        <w:t>.</w:t>
      </w:r>
      <w:r w:rsidRPr="00136B97">
        <w:rPr>
          <w:sz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136B97" w:rsidRPr="00136B97" w:rsidRDefault="00136B97" w:rsidP="00136B97">
      <w:pPr>
        <w:spacing w:line="360" w:lineRule="auto"/>
        <w:jc w:val="both"/>
        <w:rPr>
          <w:sz w:val="24"/>
        </w:rPr>
      </w:pPr>
      <w:r w:rsidRPr="00136B97">
        <w:rPr>
          <w:sz w:val="24"/>
        </w:rPr>
        <w:t>17.7</w:t>
      </w:r>
      <w:r w:rsidR="00A03658">
        <w:rPr>
          <w:sz w:val="24"/>
        </w:rPr>
        <w:t>.</w:t>
      </w:r>
      <w:r w:rsidRPr="00136B97">
        <w:rPr>
          <w:sz w:val="24"/>
        </w:rPr>
        <w:t xml:space="preserve"> A ordem de pagamento poderá ser alterada por despacho fundamentado da autoridade superior, nas hipóteses de:</w:t>
      </w:r>
    </w:p>
    <w:p w:rsidR="00136B97" w:rsidRPr="00136B97" w:rsidRDefault="00A03658" w:rsidP="00136B97">
      <w:pPr>
        <w:pStyle w:val="PargrafodaLista"/>
        <w:numPr>
          <w:ilvl w:val="1"/>
          <w:numId w:val="23"/>
        </w:numPr>
        <w:spacing w:line="360" w:lineRule="auto"/>
        <w:jc w:val="both"/>
        <w:rPr>
          <w:rFonts w:ascii="Times New Roman" w:hAnsi="Times New Roman" w:cs="Times New Roman"/>
          <w:sz w:val="24"/>
        </w:rPr>
      </w:pPr>
      <w:r>
        <w:rPr>
          <w:rFonts w:ascii="Times New Roman" w:hAnsi="Times New Roman" w:cs="Times New Roman"/>
          <w:sz w:val="24"/>
        </w:rPr>
        <w:t>.</w:t>
      </w:r>
      <w:r w:rsidR="00136B97" w:rsidRPr="00136B97">
        <w:rPr>
          <w:rFonts w:ascii="Times New Roman" w:hAnsi="Times New Roman" w:cs="Times New Roman"/>
          <w:sz w:val="24"/>
        </w:rPr>
        <w:t xml:space="preserve"> Haver suspensão do pagamento do crédito;</w:t>
      </w:r>
    </w:p>
    <w:p w:rsidR="00136B97" w:rsidRPr="00136B97" w:rsidRDefault="00A03658" w:rsidP="00136B97">
      <w:pPr>
        <w:pStyle w:val="PargrafodaLista"/>
        <w:numPr>
          <w:ilvl w:val="1"/>
          <w:numId w:val="23"/>
        </w:numPr>
        <w:spacing w:line="360" w:lineRule="auto"/>
        <w:jc w:val="both"/>
        <w:rPr>
          <w:rFonts w:ascii="Times New Roman" w:hAnsi="Times New Roman" w:cs="Times New Roman"/>
          <w:sz w:val="24"/>
        </w:rPr>
      </w:pPr>
      <w:r>
        <w:rPr>
          <w:rFonts w:ascii="Times New Roman" w:hAnsi="Times New Roman" w:cs="Times New Roman"/>
          <w:sz w:val="24"/>
        </w:rPr>
        <w:t>.</w:t>
      </w:r>
      <w:r w:rsidR="00136B97" w:rsidRPr="00136B97">
        <w:rPr>
          <w:rFonts w:ascii="Times New Roman" w:hAnsi="Times New Roman" w:cs="Times New Roman"/>
          <w:sz w:val="24"/>
        </w:rPr>
        <w:t xml:space="preserve"> Grave perturbação da ordem, situação de emergência ou calamidade pública;</w:t>
      </w:r>
    </w:p>
    <w:p w:rsidR="00136B97" w:rsidRPr="00136B97" w:rsidRDefault="00136B97" w:rsidP="00136B97">
      <w:pPr>
        <w:pStyle w:val="PargrafodaLista"/>
        <w:numPr>
          <w:ilvl w:val="1"/>
          <w:numId w:val="23"/>
        </w:numPr>
        <w:spacing w:line="360" w:lineRule="auto"/>
        <w:jc w:val="both"/>
        <w:rPr>
          <w:rFonts w:ascii="Times New Roman" w:hAnsi="Times New Roman" w:cs="Times New Roman"/>
          <w:sz w:val="24"/>
        </w:rPr>
      </w:pPr>
      <w:r w:rsidRPr="00136B97">
        <w:rPr>
          <w:rFonts w:ascii="Times New Roman" w:hAnsi="Times New Roman" w:cs="Times New Roman"/>
          <w:sz w:val="24"/>
        </w:rPr>
        <w:t>Haver seguros veiculares e imobiliários;</w:t>
      </w:r>
    </w:p>
    <w:p w:rsidR="00136B97" w:rsidRPr="00136B97" w:rsidRDefault="00136B97" w:rsidP="00136B97">
      <w:pPr>
        <w:spacing w:line="360" w:lineRule="auto"/>
        <w:jc w:val="both"/>
        <w:rPr>
          <w:sz w:val="24"/>
        </w:rPr>
      </w:pPr>
      <w:r w:rsidRPr="00136B97">
        <w:rPr>
          <w:sz w:val="24"/>
        </w:rPr>
        <w:t>17.11</w:t>
      </w:r>
      <w:r w:rsidR="00A03658">
        <w:rPr>
          <w:sz w:val="24"/>
        </w:rPr>
        <w:t>.</w:t>
      </w:r>
      <w:r w:rsidRPr="00136B97">
        <w:rPr>
          <w:sz w:val="24"/>
        </w:rPr>
        <w:t xml:space="preserve"> Evitar fundada ameaça de interrupção dos serviços essenciais da Administração ou para restaurá-los;</w:t>
      </w:r>
    </w:p>
    <w:p w:rsidR="00136B97" w:rsidRPr="00136B97" w:rsidRDefault="00A03658" w:rsidP="00136B97">
      <w:pPr>
        <w:pStyle w:val="PargrafodaLista"/>
        <w:numPr>
          <w:ilvl w:val="1"/>
          <w:numId w:val="24"/>
        </w:numPr>
        <w:spacing w:line="360" w:lineRule="auto"/>
        <w:jc w:val="both"/>
        <w:rPr>
          <w:rFonts w:ascii="Times New Roman" w:hAnsi="Times New Roman" w:cs="Times New Roman"/>
          <w:sz w:val="24"/>
        </w:rPr>
      </w:pPr>
      <w:r>
        <w:rPr>
          <w:rFonts w:ascii="Times New Roman" w:hAnsi="Times New Roman" w:cs="Times New Roman"/>
          <w:sz w:val="24"/>
        </w:rPr>
        <w:t xml:space="preserve">. </w:t>
      </w:r>
      <w:r w:rsidR="00136B97" w:rsidRPr="00136B97">
        <w:rPr>
          <w:rFonts w:ascii="Times New Roman" w:hAnsi="Times New Roman" w:cs="Times New Roman"/>
          <w:sz w:val="24"/>
        </w:rPr>
        <w:t xml:space="preserve"> Cumprimento de ordem judicial ou decisão de Tribunal de Contas;</w:t>
      </w:r>
    </w:p>
    <w:p w:rsidR="00136B97" w:rsidRPr="00136B97" w:rsidRDefault="00136B97" w:rsidP="00136B97">
      <w:pPr>
        <w:spacing w:line="360" w:lineRule="auto"/>
        <w:jc w:val="both"/>
        <w:rPr>
          <w:sz w:val="24"/>
        </w:rPr>
      </w:pPr>
      <w:r w:rsidRPr="00136B97">
        <w:rPr>
          <w:sz w:val="24"/>
        </w:rPr>
        <w:t>17.13</w:t>
      </w:r>
      <w:r w:rsidR="00A03658">
        <w:rPr>
          <w:sz w:val="24"/>
        </w:rPr>
        <w:t>.</w:t>
      </w:r>
      <w:r w:rsidRPr="00136B97">
        <w:rPr>
          <w:sz w:val="24"/>
        </w:rPr>
        <w:t xml:space="preserve"> Pagamento de direitos oriundos de contratos em caso de falência, recuperação judicial ou dissolução da empresa contratada;</w:t>
      </w:r>
    </w:p>
    <w:p w:rsidR="00136B97" w:rsidRPr="00136B97" w:rsidRDefault="00A03658" w:rsidP="00136B97">
      <w:pPr>
        <w:pStyle w:val="PargrafodaLista"/>
        <w:numPr>
          <w:ilvl w:val="1"/>
          <w:numId w:val="25"/>
        </w:numPr>
        <w:spacing w:line="360" w:lineRule="auto"/>
        <w:jc w:val="both"/>
        <w:rPr>
          <w:rFonts w:ascii="Times New Roman" w:hAnsi="Times New Roman" w:cs="Times New Roman"/>
          <w:sz w:val="24"/>
        </w:rPr>
      </w:pPr>
      <w:r>
        <w:rPr>
          <w:rFonts w:ascii="Times New Roman" w:hAnsi="Times New Roman" w:cs="Times New Roman"/>
          <w:sz w:val="24"/>
        </w:rPr>
        <w:t xml:space="preserve">. </w:t>
      </w:r>
      <w:r w:rsidR="00136B97" w:rsidRPr="00136B97">
        <w:rPr>
          <w:rFonts w:ascii="Times New Roman" w:hAnsi="Times New Roman" w:cs="Times New Roman"/>
          <w:sz w:val="24"/>
        </w:rPr>
        <w:t xml:space="preserve"> Ocorrência de casos fortuitos ou força maior;</w:t>
      </w:r>
    </w:p>
    <w:p w:rsidR="00136B97" w:rsidRPr="00136B97" w:rsidRDefault="00A03658" w:rsidP="00136B97">
      <w:pPr>
        <w:pStyle w:val="PargrafodaLista"/>
        <w:numPr>
          <w:ilvl w:val="1"/>
          <w:numId w:val="25"/>
        </w:numPr>
        <w:spacing w:line="360" w:lineRule="auto"/>
        <w:jc w:val="both"/>
        <w:rPr>
          <w:rFonts w:ascii="Times New Roman" w:hAnsi="Times New Roman" w:cs="Times New Roman"/>
          <w:sz w:val="24"/>
        </w:rPr>
      </w:pPr>
      <w:r>
        <w:rPr>
          <w:rFonts w:ascii="Times New Roman" w:hAnsi="Times New Roman" w:cs="Times New Roman"/>
          <w:sz w:val="24"/>
        </w:rPr>
        <w:t>.</w:t>
      </w:r>
      <w:r w:rsidR="00136B97" w:rsidRPr="00136B97">
        <w:rPr>
          <w:rFonts w:ascii="Times New Roman" w:hAnsi="Times New Roman" w:cs="Times New Roman"/>
          <w:sz w:val="24"/>
        </w:rPr>
        <w:t xml:space="preserve"> Créditos decorrentes de empréstimos e financiamentos bancários;</w:t>
      </w:r>
    </w:p>
    <w:p w:rsidR="00136B97" w:rsidRPr="00136B97" w:rsidRDefault="00A03658" w:rsidP="00136B97">
      <w:pPr>
        <w:pStyle w:val="PargrafodaLista"/>
        <w:numPr>
          <w:ilvl w:val="1"/>
          <w:numId w:val="25"/>
        </w:numPr>
        <w:spacing w:line="360" w:lineRule="auto"/>
        <w:jc w:val="both"/>
        <w:rPr>
          <w:rFonts w:ascii="Times New Roman" w:hAnsi="Times New Roman" w:cs="Times New Roman"/>
          <w:sz w:val="24"/>
        </w:rPr>
      </w:pPr>
      <w:r>
        <w:rPr>
          <w:rFonts w:ascii="Times New Roman" w:hAnsi="Times New Roman" w:cs="Times New Roman"/>
          <w:sz w:val="24"/>
        </w:rPr>
        <w:t>.</w:t>
      </w:r>
      <w:r w:rsidR="00136B97" w:rsidRPr="00136B97">
        <w:rPr>
          <w:rFonts w:ascii="Times New Roman" w:hAnsi="Times New Roman" w:cs="Times New Roman"/>
          <w:sz w:val="24"/>
        </w:rPr>
        <w:t xml:space="preserve"> Outros motivos de relevante interesse público, devidamente comprovados e motivados.</w:t>
      </w:r>
    </w:p>
    <w:p w:rsidR="00136B97" w:rsidRPr="00136B97" w:rsidRDefault="00136B97" w:rsidP="00136B97">
      <w:pPr>
        <w:spacing w:line="360" w:lineRule="auto"/>
        <w:jc w:val="both"/>
        <w:rPr>
          <w:sz w:val="24"/>
        </w:rPr>
      </w:pPr>
      <w:r w:rsidRPr="00136B97">
        <w:rPr>
          <w:sz w:val="24"/>
        </w:rPr>
        <w:lastRenderedPageBreak/>
        <w:t>17.17</w:t>
      </w:r>
      <w:r w:rsidR="00A03658">
        <w:rPr>
          <w:sz w:val="24"/>
        </w:rPr>
        <w:t>.</w:t>
      </w:r>
      <w:r w:rsidRPr="00136B97">
        <w:rPr>
          <w:sz w:val="24"/>
        </w:rPr>
        <w:t xml:space="preserve"> O pagamento será suspenso, por meio de decisão motivada dos servidores competentes, em caso de constada irregularidade na documentação da CONTRATADA ou irregularidade durante o processo de liquidação.</w:t>
      </w:r>
    </w:p>
    <w:p w:rsidR="00136B97" w:rsidRPr="00136B97" w:rsidRDefault="00136B97" w:rsidP="00136B97">
      <w:pPr>
        <w:spacing w:line="360" w:lineRule="auto"/>
        <w:jc w:val="both"/>
        <w:rPr>
          <w:sz w:val="24"/>
        </w:rPr>
      </w:pPr>
      <w:r w:rsidRPr="00136B97">
        <w:rPr>
          <w:sz w:val="24"/>
        </w:rPr>
        <w:t>17.18</w:t>
      </w:r>
      <w:r w:rsidR="00A03658">
        <w:rPr>
          <w:sz w:val="24"/>
        </w:rPr>
        <w:t xml:space="preserve"> .</w:t>
      </w:r>
      <w:r w:rsidRPr="00136B97">
        <w:rPr>
          <w:sz w:val="24"/>
        </w:rPr>
        <w:t xml:space="preserve"> O pagamento será feito em depósito em conta corrente informada pela CONTRATADA, </w:t>
      </w:r>
      <w:r w:rsidR="00E116B3">
        <w:rPr>
          <w:sz w:val="24"/>
        </w:rPr>
        <w:t>conforme o cronograma de desembolso</w:t>
      </w:r>
      <w:r w:rsidRPr="00136B97">
        <w:rPr>
          <w:sz w:val="24"/>
        </w:rPr>
        <w:t xml:space="preserve">, na forma da legislação vigente. </w:t>
      </w:r>
    </w:p>
    <w:p w:rsidR="00136B97" w:rsidRPr="00136B97" w:rsidRDefault="00136B97" w:rsidP="00136B97">
      <w:pPr>
        <w:spacing w:line="360" w:lineRule="auto"/>
        <w:jc w:val="both"/>
        <w:rPr>
          <w:sz w:val="24"/>
        </w:rPr>
      </w:pPr>
      <w:r w:rsidRPr="00136B97">
        <w:rPr>
          <w:sz w:val="24"/>
        </w:rPr>
        <w:t>17.19</w:t>
      </w:r>
      <w:r w:rsidR="00A03658">
        <w:rPr>
          <w:sz w:val="24"/>
        </w:rPr>
        <w:t>.</w:t>
      </w:r>
      <w:r w:rsidRPr="00136B97">
        <w:rPr>
          <w:sz w:val="24"/>
        </w:rPr>
        <w:t xml:space="preserve"> Os pagamentos eventualmente realizados com atraso, desde que não decorram de ato ou fato atribuível à CONTRATADA, sofrerão a incidência de atualização financeira pelo IPC-Ae juros moratórios de 0,5% ao mês.</w:t>
      </w:r>
    </w:p>
    <w:p w:rsidR="00136B97" w:rsidRPr="00136B97" w:rsidRDefault="00136B97" w:rsidP="00136B97">
      <w:pPr>
        <w:spacing w:line="360" w:lineRule="auto"/>
        <w:jc w:val="both"/>
        <w:rPr>
          <w:sz w:val="24"/>
        </w:rPr>
      </w:pPr>
      <w:r w:rsidRPr="00136B97">
        <w:rPr>
          <w:sz w:val="24"/>
        </w:rPr>
        <w:t>17.20</w:t>
      </w:r>
      <w:r w:rsidR="00A03658">
        <w:rPr>
          <w:sz w:val="24"/>
        </w:rPr>
        <w:t xml:space="preserve">. </w:t>
      </w:r>
      <w:r w:rsidRPr="00136B97">
        <w:rPr>
          <w:sz w:val="24"/>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136B97" w:rsidRPr="00136B97" w:rsidRDefault="00136B97" w:rsidP="00136B97">
      <w:pPr>
        <w:spacing w:line="360" w:lineRule="auto"/>
        <w:jc w:val="both"/>
        <w:rPr>
          <w:sz w:val="24"/>
        </w:rPr>
      </w:pPr>
      <w:r w:rsidRPr="00136B97">
        <w:rPr>
          <w:sz w:val="24"/>
        </w:rPr>
        <w:t>17.21</w:t>
      </w:r>
      <w:r w:rsidR="00A03658">
        <w:rPr>
          <w:sz w:val="24"/>
        </w:rPr>
        <w:t>.</w:t>
      </w:r>
      <w:r w:rsidRPr="00136B97">
        <w:rPr>
          <w:sz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36B97" w:rsidRPr="00136B97" w:rsidRDefault="00136B97" w:rsidP="00136B97">
      <w:pPr>
        <w:spacing w:line="360" w:lineRule="auto"/>
        <w:jc w:val="both"/>
        <w:rPr>
          <w:sz w:val="24"/>
        </w:rPr>
      </w:pPr>
      <w:r w:rsidRPr="00136B97">
        <w:rPr>
          <w:sz w:val="24"/>
        </w:rPr>
        <w:t>17.22</w:t>
      </w:r>
      <w:r w:rsidR="00A03658">
        <w:rPr>
          <w:sz w:val="24"/>
        </w:rPr>
        <w:t>.</w:t>
      </w:r>
      <w:r w:rsidRPr="00136B97">
        <w:rPr>
          <w:sz w:val="24"/>
        </w:rPr>
        <w:t xml:space="preserve"> É vedado à CONTRATADA a cessão de crédito para instituições financeiras decorrentes dos pagamentos futuros dispostos no instrumento convocatório e seus anexos, ressalvada a hipótese do art. 46 da Lei Complementar nº 123/06.</w:t>
      </w:r>
    </w:p>
    <w:p w:rsidR="008765C2" w:rsidRPr="006263D8" w:rsidRDefault="008765C2" w:rsidP="008765C2">
      <w:pPr>
        <w:widowControl w:val="0"/>
        <w:tabs>
          <w:tab w:val="left" w:pos="540"/>
        </w:tabs>
        <w:spacing w:line="360" w:lineRule="auto"/>
        <w:jc w:val="both"/>
        <w:rPr>
          <w:b/>
          <w:bCs/>
          <w:sz w:val="24"/>
          <w:szCs w:val="24"/>
        </w:rPr>
      </w:pPr>
    </w:p>
    <w:p w:rsidR="008765C2" w:rsidRPr="006263D8" w:rsidRDefault="00136B97" w:rsidP="00136B97">
      <w:pPr>
        <w:pStyle w:val="PargrafodaLista"/>
        <w:widowControl w:val="0"/>
        <w:numPr>
          <w:ilvl w:val="0"/>
          <w:numId w:val="15"/>
        </w:numPr>
        <w:shd w:val="clear" w:color="auto" w:fill="E5B8B7"/>
        <w:tabs>
          <w:tab w:val="left" w:pos="5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DO ACESSO À</w:t>
      </w:r>
      <w:r w:rsidR="008765C2" w:rsidRPr="006263D8">
        <w:rPr>
          <w:rFonts w:ascii="Times New Roman" w:hAnsi="Times New Roman" w:cs="Times New Roman"/>
          <w:b/>
          <w:bCs/>
          <w:sz w:val="24"/>
          <w:szCs w:val="24"/>
        </w:rPr>
        <w:t xml:space="preserve"> CHAMADA PÚBLICA:</w:t>
      </w:r>
    </w:p>
    <w:p w:rsidR="008765C2" w:rsidRPr="006263D8" w:rsidRDefault="008765C2" w:rsidP="008765C2">
      <w:pPr>
        <w:widowControl w:val="0"/>
        <w:tabs>
          <w:tab w:val="left" w:pos="540"/>
        </w:tabs>
        <w:jc w:val="both"/>
        <w:rPr>
          <w:sz w:val="24"/>
          <w:szCs w:val="24"/>
        </w:rPr>
      </w:pPr>
      <w:r w:rsidRPr="006263D8">
        <w:rPr>
          <w:sz w:val="24"/>
          <w:szCs w:val="24"/>
        </w:rPr>
        <w:t xml:space="preserve">O Edital de Chamada Pública será disponibilizado pela Secretaria Municipal de Educação localizada à Rua Mozart Serpa de Carvalho, nº 190, Centro, Bom Jardim, CEP.: 28.660.000, e poderá ser consultado nos horários compreendidos entre </w:t>
      </w:r>
      <w:r w:rsidRPr="006263D8">
        <w:rPr>
          <w:b/>
          <w:bCs/>
          <w:sz w:val="24"/>
          <w:szCs w:val="24"/>
        </w:rPr>
        <w:t>9h às 12h</w:t>
      </w:r>
      <w:r w:rsidRPr="006263D8">
        <w:rPr>
          <w:sz w:val="24"/>
          <w:szCs w:val="24"/>
        </w:rPr>
        <w:t xml:space="preserve"> e </w:t>
      </w:r>
      <w:r w:rsidRPr="006263D8">
        <w:rPr>
          <w:b/>
          <w:bCs/>
          <w:sz w:val="24"/>
          <w:szCs w:val="24"/>
        </w:rPr>
        <w:t>13h às 16:30h</w:t>
      </w:r>
      <w:r w:rsidR="00136B97">
        <w:rPr>
          <w:b/>
          <w:bCs/>
          <w:sz w:val="24"/>
          <w:szCs w:val="24"/>
        </w:rPr>
        <w:t>, de segunda a sexta-feira</w:t>
      </w:r>
      <w:r w:rsidRPr="006263D8">
        <w:rPr>
          <w:b/>
          <w:bCs/>
          <w:sz w:val="24"/>
          <w:szCs w:val="24"/>
        </w:rPr>
        <w:t>,</w:t>
      </w:r>
      <w:r w:rsidRPr="006263D8">
        <w:rPr>
          <w:sz w:val="24"/>
          <w:szCs w:val="24"/>
        </w:rPr>
        <w:t xml:space="preserve"> e acesso por outros meios de comunicação à distância através do site da Prefeitura Municipal de Bom Jardim (</w:t>
      </w:r>
      <w:hyperlink r:id="rId8" w:history="1">
        <w:r w:rsidRPr="006263D8">
          <w:rPr>
            <w:rStyle w:val="Hyperlink"/>
            <w:color w:val="auto"/>
            <w:sz w:val="24"/>
            <w:szCs w:val="24"/>
          </w:rPr>
          <w:t>www.bomjardim.rj.gov.br</w:t>
        </w:r>
      </w:hyperlink>
      <w:r w:rsidRPr="006263D8">
        <w:rPr>
          <w:sz w:val="24"/>
          <w:szCs w:val="24"/>
        </w:rPr>
        <w:t>) e através do jornal de grande circulação local.</w:t>
      </w:r>
    </w:p>
    <w:p w:rsidR="008765C2" w:rsidRPr="006263D8" w:rsidRDefault="008765C2" w:rsidP="008765C2">
      <w:pPr>
        <w:widowControl w:val="0"/>
        <w:tabs>
          <w:tab w:val="left" w:pos="540"/>
        </w:tabs>
        <w:jc w:val="both"/>
        <w:rPr>
          <w:sz w:val="24"/>
          <w:szCs w:val="24"/>
        </w:rPr>
      </w:pPr>
      <w:r w:rsidRPr="006263D8">
        <w:rPr>
          <w:sz w:val="24"/>
          <w:szCs w:val="24"/>
        </w:rPr>
        <w:lastRenderedPageBreak/>
        <w:t>Informações, dúvidas e esclarecimentos sobre o Edital; poderão entrar em contato com a Secretaria Municipal de Educação através do telefone (DDD 22- 2566 6</w:t>
      </w:r>
      <w:r w:rsidR="007E7004">
        <w:rPr>
          <w:sz w:val="24"/>
          <w:szCs w:val="24"/>
        </w:rPr>
        <w:t>840</w:t>
      </w:r>
      <w:r w:rsidRPr="006263D8">
        <w:rPr>
          <w:sz w:val="24"/>
          <w:szCs w:val="24"/>
        </w:rPr>
        <w:t>)</w:t>
      </w:r>
      <w:r w:rsidR="007E7004">
        <w:rPr>
          <w:sz w:val="24"/>
          <w:szCs w:val="24"/>
        </w:rPr>
        <w:t xml:space="preserve">, de segunda a sexta-feira, </w:t>
      </w:r>
      <w:r w:rsidRPr="006263D8">
        <w:rPr>
          <w:sz w:val="24"/>
          <w:szCs w:val="24"/>
        </w:rPr>
        <w:t xml:space="preserve"> nos horários compreendidos entre </w:t>
      </w:r>
      <w:r w:rsidRPr="006263D8">
        <w:rPr>
          <w:b/>
          <w:bCs/>
          <w:sz w:val="24"/>
          <w:szCs w:val="24"/>
        </w:rPr>
        <w:t>9h às 12h</w:t>
      </w:r>
      <w:r w:rsidRPr="006263D8">
        <w:rPr>
          <w:sz w:val="24"/>
          <w:szCs w:val="24"/>
        </w:rPr>
        <w:t xml:space="preserve"> e </w:t>
      </w:r>
      <w:r w:rsidRPr="006263D8">
        <w:rPr>
          <w:b/>
          <w:bCs/>
          <w:sz w:val="24"/>
          <w:szCs w:val="24"/>
        </w:rPr>
        <w:t>13h às 16:30h</w:t>
      </w:r>
      <w:r w:rsidRPr="006263D8">
        <w:rPr>
          <w:sz w:val="24"/>
          <w:szCs w:val="24"/>
        </w:rPr>
        <w:t xml:space="preserve"> e por e-mail: alimentacaoescolar.smebj@gmail.com</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136B97">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QUALIFICAÇÃO TÉCNICA:</w:t>
      </w:r>
    </w:p>
    <w:p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Só estarão aptos a participar desta chamada pública os interessados que atenderem às especificações e forem qualificados como agricultores familiares.</w:t>
      </w:r>
    </w:p>
    <w:p w:rsidR="008765C2" w:rsidRPr="006263D8" w:rsidRDefault="008765C2" w:rsidP="008765C2">
      <w:pPr>
        <w:tabs>
          <w:tab w:val="left" w:pos="540"/>
        </w:tabs>
        <w:rPr>
          <w:b/>
          <w:bCs/>
          <w:sz w:val="24"/>
          <w:szCs w:val="24"/>
        </w:rPr>
      </w:pPr>
    </w:p>
    <w:p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6263D8">
        <w:rPr>
          <w:rFonts w:ascii="Times New Roman" w:hAnsi="Times New Roman" w:cs="Times New Roman"/>
          <w:b/>
          <w:bCs/>
          <w:sz w:val="24"/>
          <w:szCs w:val="24"/>
        </w:rPr>
        <w:t>FISCALIZAÇÃO DO CONTRATO:</w:t>
      </w:r>
    </w:p>
    <w:p w:rsidR="008765C2" w:rsidRPr="006263D8" w:rsidRDefault="008765C2" w:rsidP="008765C2">
      <w:pPr>
        <w:widowControl w:val="0"/>
        <w:tabs>
          <w:tab w:val="left" w:pos="540"/>
          <w:tab w:val="left" w:pos="3690"/>
        </w:tabs>
        <w:jc w:val="both"/>
        <w:rPr>
          <w:sz w:val="24"/>
          <w:szCs w:val="24"/>
        </w:rPr>
      </w:pPr>
      <w:r w:rsidRPr="006263D8">
        <w:rPr>
          <w:sz w:val="24"/>
          <w:szCs w:val="24"/>
        </w:rPr>
        <w:t>A fiscalização do contrato será de responsabilidade d</w:t>
      </w:r>
      <w:r w:rsidR="00B950A7">
        <w:rPr>
          <w:sz w:val="24"/>
          <w:szCs w:val="24"/>
        </w:rPr>
        <w:t>e</w:t>
      </w:r>
      <w:r w:rsidR="007E7004">
        <w:rPr>
          <w:sz w:val="24"/>
          <w:szCs w:val="24"/>
        </w:rPr>
        <w:t xml:space="preserve"> </w:t>
      </w:r>
      <w:r w:rsidR="00D54FD1">
        <w:rPr>
          <w:sz w:val="24"/>
          <w:szCs w:val="24"/>
        </w:rPr>
        <w:t>Rosa</w:t>
      </w:r>
      <w:r w:rsidR="00B950A7">
        <w:rPr>
          <w:sz w:val="24"/>
          <w:szCs w:val="24"/>
        </w:rPr>
        <w:t>n</w:t>
      </w:r>
      <w:r w:rsidR="007E7004">
        <w:rPr>
          <w:sz w:val="24"/>
          <w:szCs w:val="24"/>
        </w:rPr>
        <w:t>i</w:t>
      </w:r>
      <w:r w:rsidR="00B950A7">
        <w:rPr>
          <w:sz w:val="24"/>
          <w:szCs w:val="24"/>
        </w:rPr>
        <w:t>a</w:t>
      </w:r>
      <w:r w:rsidR="00D54FD1">
        <w:rPr>
          <w:sz w:val="24"/>
          <w:szCs w:val="24"/>
        </w:rPr>
        <w:t xml:space="preserve"> Tit</w:t>
      </w:r>
      <w:r w:rsidR="007E7004">
        <w:rPr>
          <w:sz w:val="24"/>
          <w:szCs w:val="24"/>
        </w:rPr>
        <w:t>t</w:t>
      </w:r>
      <w:r w:rsidR="00D54FD1">
        <w:rPr>
          <w:sz w:val="24"/>
          <w:szCs w:val="24"/>
        </w:rPr>
        <w:t>o de Paula</w:t>
      </w:r>
      <w:r w:rsidRPr="006263D8">
        <w:rPr>
          <w:sz w:val="24"/>
          <w:szCs w:val="24"/>
        </w:rPr>
        <w:t>, inscrita sob matrícula</w:t>
      </w:r>
      <w:r w:rsidR="00B950A7">
        <w:rPr>
          <w:sz w:val="24"/>
          <w:szCs w:val="24"/>
        </w:rPr>
        <w:t xml:space="preserve"> 41/6987</w:t>
      </w:r>
      <w:r w:rsidRPr="006263D8">
        <w:rPr>
          <w:sz w:val="24"/>
          <w:szCs w:val="24"/>
        </w:rPr>
        <w:t xml:space="preserve"> , lotada na Secretaria Municipal de Educação, nos moldes do que especi</w:t>
      </w:r>
      <w:r w:rsidR="00136B97">
        <w:rPr>
          <w:sz w:val="24"/>
          <w:szCs w:val="24"/>
        </w:rPr>
        <w:t>fica o artigo 67 da Lei 8666/93, bem como pelo Conselho de Alimentação Escolar.</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136B97">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DA PUBLICIDADE:</w:t>
      </w:r>
    </w:p>
    <w:p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Este Edital de Chamada Pública será publicado em jornal de circulação local e regional, além de ser publicado no site da Prefeitura Municipal de Bom Jardim (</w:t>
      </w:r>
      <w:hyperlink r:id="rId9" w:history="1">
        <w:r w:rsidRPr="006263D8">
          <w:rPr>
            <w:rStyle w:val="Hyperlink"/>
            <w:color w:val="auto"/>
            <w:sz w:val="24"/>
            <w:szCs w:val="24"/>
          </w:rPr>
          <w:t>www.bomjardim.rj.gov.br</w:t>
        </w:r>
      </w:hyperlink>
      <w:r w:rsidRPr="006263D8">
        <w:rPr>
          <w:sz w:val="24"/>
          <w:szCs w:val="24"/>
        </w:rPr>
        <w:t>).</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6263D8">
        <w:rPr>
          <w:rFonts w:ascii="Times New Roman" w:hAnsi="Times New Roman" w:cs="Times New Roman"/>
          <w:b/>
          <w:bCs/>
          <w:sz w:val="24"/>
          <w:szCs w:val="24"/>
        </w:rPr>
        <w:t>DOS CRITÉRIOS DE REAJUSTE:</w:t>
      </w:r>
    </w:p>
    <w:p w:rsidR="008765C2" w:rsidRPr="006263D8" w:rsidRDefault="008765C2" w:rsidP="008765C2">
      <w:pPr>
        <w:widowControl w:val="0"/>
        <w:tabs>
          <w:tab w:val="left" w:pos="540"/>
        </w:tabs>
        <w:jc w:val="both"/>
        <w:rPr>
          <w:sz w:val="24"/>
          <w:szCs w:val="24"/>
        </w:rPr>
      </w:pPr>
      <w:r w:rsidRPr="006263D8">
        <w:rPr>
          <w:sz w:val="24"/>
          <w:szCs w:val="24"/>
        </w:rPr>
        <w:t>Caso julgue-se necessário e em consonância com a legislação vigente, os reajustes tomarão como base os índices do IPCA.</w:t>
      </w:r>
    </w:p>
    <w:p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lang w:eastAsia="pt-BR"/>
        </w:rPr>
      </w:pPr>
      <w:r w:rsidRPr="006263D8">
        <w:rPr>
          <w:rFonts w:ascii="Times New Roman" w:hAnsi="Times New Roman" w:cs="Times New Roman"/>
          <w:b/>
          <w:bCs/>
          <w:sz w:val="24"/>
          <w:szCs w:val="24"/>
          <w:lang w:eastAsia="pt-BR"/>
        </w:rPr>
        <w:t>DO RECEBIMENTO DO OBJETO:</w:t>
      </w:r>
    </w:p>
    <w:p w:rsidR="008765C2" w:rsidRPr="006263D8" w:rsidRDefault="008765C2" w:rsidP="008765C2">
      <w:pPr>
        <w:pStyle w:val="PargrafodaLista"/>
        <w:widowControl w:val="0"/>
        <w:tabs>
          <w:tab w:val="left" w:pos="540"/>
        </w:tabs>
        <w:spacing w:line="240" w:lineRule="auto"/>
        <w:ind w:left="0"/>
        <w:jc w:val="both"/>
        <w:rPr>
          <w:rFonts w:ascii="Times New Roman" w:hAnsi="Times New Roman" w:cs="Times New Roman"/>
          <w:sz w:val="24"/>
          <w:szCs w:val="24"/>
        </w:rPr>
      </w:pPr>
      <w:r w:rsidRPr="006263D8">
        <w:rPr>
          <w:rFonts w:ascii="Times New Roman" w:hAnsi="Times New Roman" w:cs="Times New Roman"/>
          <w:sz w:val="24"/>
          <w:szCs w:val="24"/>
        </w:rPr>
        <w:t>Conforme o Art. 73.  da Lei 8.666 de 21 de junho de 1993, executado o contrato, o seu objeto será recebido:</w:t>
      </w:r>
    </w:p>
    <w:p w:rsidR="008765C2" w:rsidRPr="006263D8" w:rsidRDefault="008765C2" w:rsidP="008765C2">
      <w:pPr>
        <w:pStyle w:val="NormalWeb"/>
        <w:tabs>
          <w:tab w:val="left" w:pos="540"/>
        </w:tabs>
        <w:jc w:val="both"/>
      </w:pPr>
      <w:r w:rsidRPr="006263D8">
        <w:t>II - em se tratando de compras ou de locação de equipamentos:</w:t>
      </w:r>
    </w:p>
    <w:p w:rsidR="008765C2" w:rsidRPr="006263D8" w:rsidRDefault="008765C2" w:rsidP="008765C2">
      <w:pPr>
        <w:pStyle w:val="NormalWeb"/>
        <w:tabs>
          <w:tab w:val="left" w:pos="540"/>
        </w:tabs>
        <w:jc w:val="both"/>
      </w:pPr>
      <w:r w:rsidRPr="006263D8">
        <w:t>a) provisoriamente, pelo prazo de 02 (dois) dias, para efeito de posterior verificação da conformidade do material com a especificação;</w:t>
      </w:r>
    </w:p>
    <w:p w:rsidR="008765C2" w:rsidRPr="006263D8" w:rsidRDefault="008765C2" w:rsidP="008765C2">
      <w:pPr>
        <w:pStyle w:val="NormalWeb"/>
        <w:tabs>
          <w:tab w:val="left" w:pos="540"/>
        </w:tabs>
        <w:jc w:val="both"/>
      </w:pPr>
      <w:r w:rsidRPr="006263D8">
        <w:t>b) definitivamente, após a verificação da qualidade e quantidade do material e conseqüente aceitação, n</w:t>
      </w:r>
      <w:r>
        <w:t>o prazo de 1</w:t>
      </w:r>
      <w:r w:rsidRPr="006263D8">
        <w:t>0 dias.</w:t>
      </w:r>
    </w:p>
    <w:p w:rsidR="008765C2" w:rsidRPr="006263D8" w:rsidRDefault="008765C2" w:rsidP="008765C2">
      <w:pPr>
        <w:pStyle w:val="NormalWeb"/>
        <w:tabs>
          <w:tab w:val="left" w:pos="540"/>
        </w:tabs>
        <w:jc w:val="both"/>
      </w:pPr>
      <w:r w:rsidRPr="006263D8">
        <w:lastRenderedPageBreak/>
        <w:t>§ 3</w:t>
      </w:r>
      <w:r w:rsidRPr="006263D8">
        <w:rPr>
          <w:u w:val="single"/>
          <w:vertAlign w:val="superscript"/>
        </w:rPr>
        <w:t>o</w:t>
      </w:r>
      <w:r w:rsidRPr="006263D8">
        <w:t xml:space="preserve">  O prazo a que se refere a alínea "b" do inciso I deste artigo não poderá ser superior a 90 (noventa) dias, salvo em casos excepcionais, devidamente justificados e previstos no edital. </w:t>
      </w:r>
    </w:p>
    <w:p w:rsidR="008765C2" w:rsidRPr="006263D8" w:rsidRDefault="008765C2" w:rsidP="008765C2">
      <w:pPr>
        <w:pStyle w:val="NormalWeb"/>
        <w:tabs>
          <w:tab w:val="left" w:pos="540"/>
        </w:tabs>
        <w:jc w:val="both"/>
      </w:pPr>
      <w:r w:rsidRPr="006263D8">
        <w:t>§ 4</w:t>
      </w:r>
      <w:r w:rsidRPr="006263D8">
        <w:rPr>
          <w:u w:val="single"/>
          <w:vertAlign w:val="superscript"/>
        </w:rPr>
        <w:t>o</w:t>
      </w:r>
      <w:r w:rsidRPr="006263D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lang w:eastAsia="pt-BR"/>
        </w:rPr>
      </w:pPr>
      <w:r w:rsidRPr="006263D8">
        <w:rPr>
          <w:rFonts w:ascii="Times New Roman" w:hAnsi="Times New Roman" w:cs="Times New Roman"/>
          <w:b/>
          <w:bCs/>
          <w:sz w:val="24"/>
          <w:szCs w:val="24"/>
          <w:lang w:eastAsia="pt-BR"/>
        </w:rPr>
        <w:t>OBRIGAÇÕES E RESPONSABILIDADES:</w:t>
      </w:r>
    </w:p>
    <w:p w:rsidR="008765C2" w:rsidRPr="006263D8" w:rsidRDefault="008765C2" w:rsidP="00136B97">
      <w:pPr>
        <w:pStyle w:val="PargrafodaLista"/>
        <w:numPr>
          <w:ilvl w:val="1"/>
          <w:numId w:val="15"/>
        </w:numPr>
        <w:tabs>
          <w:tab w:val="left" w:pos="540"/>
        </w:tabs>
        <w:spacing w:line="240" w:lineRule="auto"/>
        <w:ind w:left="0" w:firstLine="0"/>
        <w:rPr>
          <w:rFonts w:ascii="Times New Roman" w:hAnsi="Times New Roman" w:cs="Times New Roman"/>
          <w:b/>
          <w:bCs/>
          <w:sz w:val="24"/>
          <w:szCs w:val="24"/>
          <w:lang w:eastAsia="pt-BR"/>
        </w:rPr>
      </w:pPr>
      <w:r w:rsidRPr="006263D8">
        <w:rPr>
          <w:rFonts w:ascii="Times New Roman" w:hAnsi="Times New Roman" w:cs="Times New Roman"/>
          <w:b/>
          <w:bCs/>
          <w:sz w:val="24"/>
          <w:szCs w:val="24"/>
          <w:lang w:eastAsia="pt-BR"/>
        </w:rPr>
        <w:t>DA CONTRATADA:</w:t>
      </w:r>
    </w:p>
    <w:p w:rsidR="008765C2" w:rsidRPr="006263D8" w:rsidRDefault="008765C2" w:rsidP="008765C2">
      <w:pPr>
        <w:pStyle w:val="PargrafodaLista"/>
        <w:widowControl w:val="0"/>
        <w:tabs>
          <w:tab w:val="left" w:pos="540"/>
        </w:tabs>
        <w:spacing w:line="240" w:lineRule="auto"/>
        <w:ind w:left="0"/>
        <w:jc w:val="both"/>
        <w:rPr>
          <w:rFonts w:ascii="Times New Roman" w:hAnsi="Times New Roman" w:cs="Times New Roman"/>
          <w:sz w:val="24"/>
          <w:szCs w:val="24"/>
        </w:rPr>
      </w:pPr>
      <w:r w:rsidRPr="006263D8">
        <w:rPr>
          <w:rFonts w:ascii="Times New Roman" w:hAnsi="Times New Roman" w:cs="Times New Roman"/>
          <w:sz w:val="24"/>
          <w:szCs w:val="24"/>
        </w:rPr>
        <w:t xml:space="preserve">A Contratada, além das obrigações resultantes da observância da Lei nº 8.666/1993, Lei n°11.947/2009 e Resolução n° 06, de 08 de maio de 2020, obriga-se a: </w:t>
      </w:r>
    </w:p>
    <w:p w:rsidR="008765C2" w:rsidRPr="006263D8" w:rsidRDefault="008765C2" w:rsidP="008765C2">
      <w:pPr>
        <w:pStyle w:val="PargrafodaLista"/>
        <w:widowControl w:val="0"/>
        <w:numPr>
          <w:ilvl w:val="0"/>
          <w:numId w:val="6"/>
        </w:numPr>
        <w:tabs>
          <w:tab w:val="left" w:pos="540"/>
        </w:tabs>
        <w:spacing w:before="120" w:after="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Fornecer todo o objeto solicitado em conformidade com os prazos determinados, devendo comunicar por escrito a fiscalização do contrato qualquer caso de força maior que justifique o atraso no fornecimento.</w:t>
      </w:r>
    </w:p>
    <w:p w:rsidR="008765C2" w:rsidRPr="006263D8" w:rsidRDefault="008765C2" w:rsidP="008765C2">
      <w:pPr>
        <w:pStyle w:val="PargrafodaLista"/>
        <w:widowControl w:val="0"/>
        <w:numPr>
          <w:ilvl w:val="0"/>
          <w:numId w:val="6"/>
        </w:numPr>
        <w:tabs>
          <w:tab w:val="left" w:pos="540"/>
        </w:tabs>
        <w:spacing w:before="120" w:after="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Atender prontamente quaisquer exigências da fiscalização do contrato, inerentes ao objeto da contratação.</w:t>
      </w:r>
    </w:p>
    <w:p w:rsidR="008765C2" w:rsidRPr="006263D8" w:rsidRDefault="008765C2" w:rsidP="008765C2">
      <w:pPr>
        <w:pStyle w:val="PargrafodaLista"/>
        <w:widowControl w:val="0"/>
        <w:numPr>
          <w:ilvl w:val="0"/>
          <w:numId w:val="6"/>
        </w:numPr>
        <w:tabs>
          <w:tab w:val="left" w:pos="540"/>
        </w:tabs>
        <w:spacing w:before="120" w:after="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 xml:space="preserve">Manter, durante a execução do contrato, as mesmas condições da habilitação. </w:t>
      </w:r>
    </w:p>
    <w:p w:rsidR="008765C2" w:rsidRPr="006263D8" w:rsidRDefault="008765C2" w:rsidP="008765C2">
      <w:pPr>
        <w:pStyle w:val="PargrafodaLista"/>
        <w:widowControl w:val="0"/>
        <w:numPr>
          <w:ilvl w:val="0"/>
          <w:numId w:val="6"/>
        </w:numPr>
        <w:tabs>
          <w:tab w:val="left" w:pos="540"/>
        </w:tabs>
        <w:spacing w:before="12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 xml:space="preserve">Responsabilizar-se para que todo o objeto seja entregue diretamente nas Unidades Escolares, conforme os dados e endereços anexos. </w:t>
      </w:r>
    </w:p>
    <w:p w:rsidR="008765C2" w:rsidRPr="006263D8" w:rsidRDefault="008765C2" w:rsidP="008765C2">
      <w:pPr>
        <w:pStyle w:val="PargrafodaLista"/>
        <w:widowControl w:val="0"/>
        <w:numPr>
          <w:ilvl w:val="0"/>
          <w:numId w:val="6"/>
        </w:numPr>
        <w:tabs>
          <w:tab w:val="left" w:pos="540"/>
        </w:tabs>
        <w:spacing w:before="12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Garantir que todo o objeto adquirido seja de boa qualidade.</w:t>
      </w:r>
    </w:p>
    <w:p w:rsidR="008765C2" w:rsidRDefault="008765C2" w:rsidP="008765C2">
      <w:pPr>
        <w:pStyle w:val="PargrafodaLista"/>
        <w:widowControl w:val="0"/>
        <w:numPr>
          <w:ilvl w:val="0"/>
          <w:numId w:val="6"/>
        </w:numPr>
        <w:tabs>
          <w:tab w:val="left" w:pos="540"/>
        </w:tabs>
        <w:spacing w:before="120" w:after="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Emitir notas fiscais, correspondentes a cada empenho de despesa.</w:t>
      </w:r>
    </w:p>
    <w:p w:rsidR="0012658E" w:rsidRDefault="0012658E" w:rsidP="0012658E">
      <w:pPr>
        <w:widowControl w:val="0"/>
        <w:tabs>
          <w:tab w:val="left" w:pos="540"/>
        </w:tabs>
        <w:jc w:val="both"/>
        <w:rPr>
          <w:sz w:val="24"/>
          <w:szCs w:val="24"/>
        </w:rPr>
      </w:pPr>
    </w:p>
    <w:p w:rsidR="0012658E" w:rsidRPr="0012658E" w:rsidRDefault="0012658E" w:rsidP="0012658E">
      <w:pPr>
        <w:widowControl w:val="0"/>
        <w:tabs>
          <w:tab w:val="left" w:pos="540"/>
        </w:tabs>
        <w:jc w:val="both"/>
        <w:rPr>
          <w:sz w:val="24"/>
          <w:szCs w:val="24"/>
        </w:rPr>
      </w:pPr>
      <w:r>
        <w:rPr>
          <w:sz w:val="24"/>
          <w:szCs w:val="24"/>
        </w:rPr>
        <w:t xml:space="preserve">g) </w:t>
      </w:r>
      <w:r w:rsidRPr="0012658E">
        <w:rPr>
          <w:sz w:val="24"/>
          <w:szCs w:val="24"/>
        </w:rPr>
        <w:t xml:space="preserve"> Gêneros de má qualidade e/ou deteriorados ou fora do prazo de validade não serão aceitos pelos </w:t>
      </w:r>
      <w:r>
        <w:rPr>
          <w:sz w:val="24"/>
          <w:szCs w:val="24"/>
        </w:rPr>
        <w:t>diretores</w:t>
      </w:r>
      <w:r w:rsidRPr="0012658E">
        <w:rPr>
          <w:sz w:val="24"/>
          <w:szCs w:val="24"/>
        </w:rPr>
        <w:t xml:space="preserve"> escolares, devendo ser </w:t>
      </w:r>
      <w:r w:rsidRPr="0012658E">
        <w:rPr>
          <w:b/>
          <w:bCs/>
          <w:sz w:val="24"/>
          <w:szCs w:val="24"/>
        </w:rPr>
        <w:t>substituídos</w:t>
      </w:r>
      <w:r w:rsidRPr="0012658E">
        <w:rPr>
          <w:sz w:val="24"/>
          <w:szCs w:val="24"/>
        </w:rPr>
        <w:t xml:space="preserve"> conforme padrão de qualidade, no prazo máximo de 4</w:t>
      </w:r>
      <w:r w:rsidRPr="0012658E">
        <w:rPr>
          <w:b/>
          <w:bCs/>
          <w:sz w:val="24"/>
          <w:szCs w:val="24"/>
        </w:rPr>
        <w:t xml:space="preserve">8 horas, </w:t>
      </w:r>
      <w:r w:rsidRPr="0012658E">
        <w:rPr>
          <w:sz w:val="24"/>
          <w:szCs w:val="24"/>
        </w:rPr>
        <w:t>caso se verifique qualquer das situações mencionadas anteriormente, no ato do recebimento de qualquer produto.</w:t>
      </w:r>
    </w:p>
    <w:p w:rsidR="008765C2" w:rsidRPr="006263D8" w:rsidRDefault="008765C2" w:rsidP="008765C2">
      <w:pPr>
        <w:pStyle w:val="PargrafodaLista"/>
        <w:widowControl w:val="0"/>
        <w:tabs>
          <w:tab w:val="left" w:pos="540"/>
        </w:tabs>
        <w:spacing w:before="120" w:after="0" w:line="240" w:lineRule="auto"/>
        <w:ind w:left="0"/>
        <w:jc w:val="both"/>
        <w:rPr>
          <w:rFonts w:ascii="Times New Roman" w:hAnsi="Times New Roman" w:cs="Times New Roman"/>
          <w:sz w:val="24"/>
          <w:szCs w:val="24"/>
        </w:rPr>
      </w:pPr>
    </w:p>
    <w:p w:rsidR="008765C2" w:rsidRPr="006263D8" w:rsidRDefault="008765C2" w:rsidP="00136B97">
      <w:pPr>
        <w:pStyle w:val="PargrafodaLista"/>
        <w:numPr>
          <w:ilvl w:val="1"/>
          <w:numId w:val="15"/>
        </w:numPr>
        <w:tabs>
          <w:tab w:val="left" w:pos="540"/>
        </w:tabs>
        <w:spacing w:line="240" w:lineRule="auto"/>
        <w:ind w:left="0" w:firstLine="0"/>
        <w:rPr>
          <w:rFonts w:ascii="Times New Roman" w:hAnsi="Times New Roman" w:cs="Times New Roman"/>
          <w:b/>
          <w:bCs/>
          <w:sz w:val="24"/>
          <w:szCs w:val="24"/>
        </w:rPr>
      </w:pPr>
      <w:r w:rsidRPr="006263D8">
        <w:rPr>
          <w:rFonts w:ascii="Times New Roman" w:hAnsi="Times New Roman" w:cs="Times New Roman"/>
          <w:b/>
          <w:bCs/>
          <w:sz w:val="24"/>
          <w:szCs w:val="24"/>
        </w:rPr>
        <w:t>DO CONTRATANTE:</w:t>
      </w:r>
    </w:p>
    <w:p w:rsidR="008765C2" w:rsidRPr="006263D8" w:rsidRDefault="008765C2" w:rsidP="008765C2">
      <w:pPr>
        <w:pStyle w:val="PargrafodaLista"/>
        <w:tabs>
          <w:tab w:val="left" w:pos="540"/>
        </w:tabs>
        <w:spacing w:line="240" w:lineRule="auto"/>
        <w:ind w:left="0"/>
        <w:jc w:val="both"/>
        <w:rPr>
          <w:rFonts w:ascii="Times New Roman" w:hAnsi="Times New Roman" w:cs="Times New Roman"/>
          <w:sz w:val="24"/>
          <w:szCs w:val="24"/>
        </w:rPr>
      </w:pPr>
      <w:r w:rsidRPr="006263D8">
        <w:rPr>
          <w:rFonts w:ascii="Times New Roman" w:hAnsi="Times New Roman" w:cs="Times New Roman"/>
          <w:sz w:val="24"/>
          <w:szCs w:val="24"/>
        </w:rPr>
        <w:t>A contratante, além de outras responsabilidades, deverá:</w:t>
      </w:r>
    </w:p>
    <w:p w:rsidR="008765C2" w:rsidRPr="006263D8" w:rsidRDefault="008765C2" w:rsidP="008765C2">
      <w:pPr>
        <w:widowControl w:val="0"/>
        <w:numPr>
          <w:ilvl w:val="0"/>
          <w:numId w:val="7"/>
        </w:numPr>
        <w:tabs>
          <w:tab w:val="left" w:pos="540"/>
        </w:tabs>
        <w:ind w:left="0" w:firstLine="0"/>
        <w:jc w:val="both"/>
        <w:rPr>
          <w:sz w:val="24"/>
          <w:szCs w:val="24"/>
        </w:rPr>
      </w:pPr>
      <w:r w:rsidRPr="006263D8">
        <w:rPr>
          <w:sz w:val="24"/>
          <w:szCs w:val="24"/>
        </w:rPr>
        <w:t xml:space="preserve">Requisitar o fornecimento do objeto na forma prevista neste Edital. </w:t>
      </w:r>
    </w:p>
    <w:p w:rsidR="008765C2" w:rsidRPr="006263D8" w:rsidRDefault="008765C2" w:rsidP="008765C2">
      <w:pPr>
        <w:widowControl w:val="0"/>
        <w:numPr>
          <w:ilvl w:val="0"/>
          <w:numId w:val="7"/>
        </w:numPr>
        <w:tabs>
          <w:tab w:val="left" w:pos="540"/>
        </w:tabs>
        <w:ind w:left="0" w:firstLine="0"/>
        <w:jc w:val="both"/>
        <w:rPr>
          <w:sz w:val="24"/>
          <w:szCs w:val="24"/>
        </w:rPr>
      </w:pPr>
      <w:r w:rsidRPr="006263D8">
        <w:rPr>
          <w:sz w:val="24"/>
          <w:szCs w:val="24"/>
        </w:rPr>
        <w:t>Expedir a Nota de Empenho;</w:t>
      </w:r>
    </w:p>
    <w:p w:rsidR="008765C2" w:rsidRPr="006263D8" w:rsidRDefault="008765C2" w:rsidP="008765C2">
      <w:pPr>
        <w:widowControl w:val="0"/>
        <w:numPr>
          <w:ilvl w:val="0"/>
          <w:numId w:val="7"/>
        </w:numPr>
        <w:tabs>
          <w:tab w:val="left" w:pos="540"/>
        </w:tabs>
        <w:ind w:left="0" w:firstLine="0"/>
        <w:jc w:val="both"/>
        <w:rPr>
          <w:sz w:val="24"/>
          <w:szCs w:val="24"/>
        </w:rPr>
      </w:pPr>
      <w:r w:rsidRPr="006263D8">
        <w:rPr>
          <w:sz w:val="24"/>
          <w:szCs w:val="24"/>
        </w:rPr>
        <w:t xml:space="preserve">Exigir da contratada o fiel cumprimento dos deveres e obrigações decorrentes desta contratação. </w:t>
      </w:r>
    </w:p>
    <w:p w:rsidR="008765C2" w:rsidRPr="006263D8" w:rsidRDefault="008765C2" w:rsidP="008765C2">
      <w:pPr>
        <w:widowControl w:val="0"/>
        <w:numPr>
          <w:ilvl w:val="0"/>
          <w:numId w:val="7"/>
        </w:numPr>
        <w:tabs>
          <w:tab w:val="left" w:pos="540"/>
        </w:tabs>
        <w:ind w:left="0" w:firstLine="0"/>
        <w:jc w:val="both"/>
        <w:rPr>
          <w:sz w:val="24"/>
          <w:szCs w:val="24"/>
        </w:rPr>
      </w:pPr>
      <w:r w:rsidRPr="006263D8">
        <w:rPr>
          <w:sz w:val="24"/>
          <w:szCs w:val="24"/>
        </w:rPr>
        <w:t xml:space="preserve">Designar servidores para acompanhamento e fiscalização desta contratação. </w:t>
      </w:r>
    </w:p>
    <w:p w:rsidR="008765C2" w:rsidRPr="006263D8" w:rsidRDefault="008765C2" w:rsidP="008765C2">
      <w:pPr>
        <w:pStyle w:val="PargrafodaLista"/>
        <w:widowControl w:val="0"/>
        <w:numPr>
          <w:ilvl w:val="0"/>
          <w:numId w:val="7"/>
        </w:numPr>
        <w:tabs>
          <w:tab w:val="left" w:pos="540"/>
        </w:tabs>
        <w:spacing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lastRenderedPageBreak/>
        <w:t>Verificar a manutenção pela contratada das condições de habilitação estabelecidas na licitação;</w:t>
      </w:r>
    </w:p>
    <w:p w:rsidR="008765C2" w:rsidRPr="006263D8" w:rsidRDefault="008765C2" w:rsidP="008765C2">
      <w:pPr>
        <w:widowControl w:val="0"/>
        <w:numPr>
          <w:ilvl w:val="0"/>
          <w:numId w:val="7"/>
        </w:numPr>
        <w:tabs>
          <w:tab w:val="left" w:pos="540"/>
        </w:tabs>
        <w:ind w:left="0" w:firstLine="0"/>
        <w:jc w:val="both"/>
        <w:rPr>
          <w:sz w:val="24"/>
          <w:szCs w:val="24"/>
        </w:rPr>
      </w:pPr>
      <w:r w:rsidRPr="006263D8">
        <w:rPr>
          <w:sz w:val="24"/>
          <w:szCs w:val="24"/>
        </w:rPr>
        <w:t xml:space="preserve">Aplicar penalidades à contratada, por descumprimento contratual. </w:t>
      </w: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lang w:eastAsia="pt-BR"/>
        </w:rPr>
      </w:pPr>
      <w:r w:rsidRPr="006263D8">
        <w:rPr>
          <w:rFonts w:ascii="Times New Roman" w:hAnsi="Times New Roman" w:cs="Times New Roman"/>
          <w:b/>
          <w:bCs/>
          <w:sz w:val="24"/>
          <w:szCs w:val="24"/>
          <w:lang w:eastAsia="pt-BR"/>
        </w:rPr>
        <w:t xml:space="preserve"> DOS RECURSOS ADMINISTRATIVOS:</w:t>
      </w:r>
    </w:p>
    <w:p w:rsidR="008765C2" w:rsidRPr="006263D8" w:rsidRDefault="00136B97" w:rsidP="008765C2">
      <w:pPr>
        <w:shd w:val="clear" w:color="auto" w:fill="FFFFFF"/>
        <w:tabs>
          <w:tab w:val="left" w:pos="540"/>
        </w:tabs>
        <w:spacing w:before="100" w:beforeAutospacing="1" w:after="100" w:afterAutospacing="1"/>
        <w:jc w:val="both"/>
        <w:rPr>
          <w:sz w:val="24"/>
          <w:szCs w:val="24"/>
        </w:rPr>
      </w:pPr>
      <w:r>
        <w:rPr>
          <w:sz w:val="24"/>
          <w:szCs w:val="24"/>
        </w:rPr>
        <w:t>25</w:t>
      </w:r>
      <w:r w:rsidR="008765C2" w:rsidRPr="006263D8">
        <w:rPr>
          <w:sz w:val="24"/>
          <w:szCs w:val="24"/>
        </w:rPr>
        <w:t>.1-A petição poderá ser feita na própria sessão de recebimento, e, se oral, será reduzida a termo em ata; </w:t>
      </w:r>
    </w:p>
    <w:p w:rsidR="008765C2" w:rsidRPr="006263D8" w:rsidRDefault="00136B97" w:rsidP="008765C2">
      <w:pPr>
        <w:shd w:val="clear" w:color="auto" w:fill="FFFFFF"/>
        <w:tabs>
          <w:tab w:val="left" w:pos="540"/>
        </w:tabs>
        <w:jc w:val="both"/>
        <w:rPr>
          <w:sz w:val="24"/>
          <w:szCs w:val="24"/>
        </w:rPr>
      </w:pPr>
      <w:r>
        <w:rPr>
          <w:sz w:val="24"/>
          <w:szCs w:val="24"/>
        </w:rPr>
        <w:t>25</w:t>
      </w:r>
      <w:r w:rsidR="008765C2" w:rsidRPr="006263D8">
        <w:rPr>
          <w:sz w:val="24"/>
          <w:szCs w:val="24"/>
        </w:rPr>
        <w:t>.2-O recurso contra decisão da Entidade Executora não terá efeito suspensivo;</w:t>
      </w:r>
    </w:p>
    <w:p w:rsidR="008765C2" w:rsidRPr="006263D8" w:rsidRDefault="00136B97" w:rsidP="008765C2">
      <w:pPr>
        <w:shd w:val="clear" w:color="auto" w:fill="FFFFFF"/>
        <w:tabs>
          <w:tab w:val="left" w:pos="540"/>
        </w:tabs>
        <w:spacing w:before="100" w:beforeAutospacing="1" w:after="100" w:afterAutospacing="1"/>
        <w:jc w:val="both"/>
        <w:rPr>
          <w:sz w:val="24"/>
          <w:szCs w:val="24"/>
        </w:rPr>
      </w:pPr>
      <w:r>
        <w:rPr>
          <w:sz w:val="24"/>
          <w:szCs w:val="24"/>
        </w:rPr>
        <w:t>25</w:t>
      </w:r>
      <w:r w:rsidR="008765C2" w:rsidRPr="006263D8">
        <w:rPr>
          <w:sz w:val="24"/>
          <w:szCs w:val="24"/>
        </w:rPr>
        <w:t>.3-Os recursos e as contrarrazões interpostos pelos fornecedores deverão ser entregues no Protocolo da Prefeitura Municipal de Bom Jardim, localizado na Praça Governador Roberto Silveira, 44, Centro, Bom Jardim, no horário das 9:00 às 12:00 horas e 13:00 às 17:00 horas, diariamente, exceto aos sábados domingos e feriados;</w:t>
      </w:r>
    </w:p>
    <w:p w:rsidR="008765C2" w:rsidRPr="006263D8" w:rsidRDefault="00136B97" w:rsidP="008765C2">
      <w:pPr>
        <w:shd w:val="clear" w:color="auto" w:fill="FFFFFF"/>
        <w:tabs>
          <w:tab w:val="left" w:pos="540"/>
        </w:tabs>
        <w:spacing w:before="100" w:beforeAutospacing="1" w:after="100" w:afterAutospacing="1"/>
        <w:jc w:val="both"/>
        <w:rPr>
          <w:sz w:val="24"/>
          <w:szCs w:val="24"/>
        </w:rPr>
      </w:pPr>
      <w:r>
        <w:rPr>
          <w:sz w:val="24"/>
          <w:szCs w:val="24"/>
        </w:rPr>
        <w:t>25</w:t>
      </w:r>
      <w:r w:rsidR="008765C2" w:rsidRPr="006263D8">
        <w:rPr>
          <w:sz w:val="24"/>
          <w:szCs w:val="24"/>
        </w:rPr>
        <w:t>.4 - Os recursos e as contrarrazões serão dirigidos à Entidade Executora, que poderá reconsiderar ou enviar para a Autoridade Competente, que, no prazo de 5 (cinco) dias úteis, decidirá de forma fundamentada; </w:t>
      </w:r>
    </w:p>
    <w:p w:rsidR="008765C2" w:rsidRPr="006263D8" w:rsidRDefault="00136B97" w:rsidP="008765C2">
      <w:pPr>
        <w:shd w:val="clear" w:color="auto" w:fill="FFFFFF"/>
        <w:tabs>
          <w:tab w:val="left" w:pos="540"/>
        </w:tabs>
        <w:jc w:val="both"/>
        <w:rPr>
          <w:sz w:val="24"/>
          <w:szCs w:val="24"/>
        </w:rPr>
      </w:pPr>
      <w:r>
        <w:rPr>
          <w:sz w:val="24"/>
          <w:szCs w:val="24"/>
        </w:rPr>
        <w:t>25</w:t>
      </w:r>
      <w:r w:rsidR="008765C2" w:rsidRPr="006263D8">
        <w:rPr>
          <w:sz w:val="24"/>
          <w:szCs w:val="24"/>
        </w:rPr>
        <w:t>.5 -</w:t>
      </w:r>
      <w:r w:rsidR="008765C2" w:rsidRPr="006263D8">
        <w:rPr>
          <w:b/>
          <w:bCs/>
          <w:sz w:val="24"/>
          <w:szCs w:val="24"/>
        </w:rPr>
        <w:t> </w:t>
      </w:r>
      <w:r w:rsidR="008765C2" w:rsidRPr="006263D8">
        <w:rPr>
          <w:sz w:val="24"/>
          <w:szCs w:val="24"/>
        </w:rPr>
        <w:t>Dos atos da Administração, decorrentes da aplicação da Lei no 8.666/93, caberá:</w:t>
      </w:r>
    </w:p>
    <w:p w:rsidR="008765C2" w:rsidRPr="006263D8" w:rsidRDefault="008765C2" w:rsidP="008765C2">
      <w:pPr>
        <w:shd w:val="clear" w:color="auto" w:fill="FFFFFF"/>
        <w:tabs>
          <w:tab w:val="left" w:pos="540"/>
        </w:tabs>
        <w:jc w:val="both"/>
        <w:rPr>
          <w:sz w:val="24"/>
          <w:szCs w:val="24"/>
        </w:rPr>
      </w:pPr>
      <w:r w:rsidRPr="006263D8">
        <w:rPr>
          <w:sz w:val="24"/>
          <w:szCs w:val="24"/>
        </w:rPr>
        <w:t> </w:t>
      </w:r>
    </w:p>
    <w:p w:rsidR="008765C2" w:rsidRPr="006263D8" w:rsidRDefault="008765C2" w:rsidP="008765C2">
      <w:pPr>
        <w:shd w:val="clear" w:color="auto" w:fill="FFFFFF"/>
        <w:tabs>
          <w:tab w:val="left" w:pos="540"/>
        </w:tabs>
        <w:jc w:val="both"/>
        <w:rPr>
          <w:sz w:val="24"/>
          <w:szCs w:val="24"/>
        </w:rPr>
      </w:pPr>
      <w:r w:rsidRPr="006263D8">
        <w:rPr>
          <w:sz w:val="24"/>
          <w:szCs w:val="24"/>
        </w:rPr>
        <w:t xml:space="preserve">I - recurso, dirigido para a Autoridade Superior, por intermédio da Entidade Executora, interposto no prazo de 05 (cinco) dias úteis, a contar da intimação do ato, a ser protocolizado no endereço referido </w:t>
      </w:r>
      <w:r>
        <w:rPr>
          <w:sz w:val="24"/>
          <w:szCs w:val="24"/>
        </w:rPr>
        <w:t>neste</w:t>
      </w:r>
      <w:r w:rsidRPr="006263D8">
        <w:rPr>
          <w:sz w:val="24"/>
          <w:szCs w:val="24"/>
        </w:rPr>
        <w:t xml:space="preserve"> Edital, nos casos de:</w:t>
      </w:r>
    </w:p>
    <w:p w:rsidR="008765C2" w:rsidRPr="006263D8" w:rsidRDefault="008765C2" w:rsidP="008765C2">
      <w:pPr>
        <w:shd w:val="clear" w:color="auto" w:fill="FFFFFF"/>
        <w:tabs>
          <w:tab w:val="left" w:pos="540"/>
        </w:tabs>
        <w:spacing w:before="100" w:beforeAutospacing="1" w:after="100" w:afterAutospacing="1"/>
        <w:rPr>
          <w:sz w:val="24"/>
          <w:szCs w:val="24"/>
        </w:rPr>
      </w:pPr>
      <w:r w:rsidRPr="006263D8">
        <w:rPr>
          <w:sz w:val="24"/>
          <w:szCs w:val="24"/>
        </w:rPr>
        <w:t xml:space="preserve">a)      anulação ou revogação </w:t>
      </w:r>
      <w:r>
        <w:rPr>
          <w:sz w:val="24"/>
          <w:szCs w:val="24"/>
        </w:rPr>
        <w:t>da presente Chamada Pública</w:t>
      </w:r>
      <w:r w:rsidRPr="006263D8">
        <w:rPr>
          <w:sz w:val="24"/>
          <w:szCs w:val="24"/>
        </w:rPr>
        <w:t>;</w:t>
      </w:r>
    </w:p>
    <w:p w:rsidR="008765C2" w:rsidRPr="006263D8" w:rsidRDefault="008765C2" w:rsidP="008765C2">
      <w:pPr>
        <w:shd w:val="clear" w:color="auto" w:fill="FFFFFF"/>
        <w:tabs>
          <w:tab w:val="left" w:pos="540"/>
        </w:tabs>
        <w:spacing w:before="100" w:beforeAutospacing="1" w:after="100" w:afterAutospacing="1"/>
        <w:rPr>
          <w:sz w:val="24"/>
          <w:szCs w:val="24"/>
        </w:rPr>
      </w:pPr>
      <w:r w:rsidRPr="006263D8">
        <w:rPr>
          <w:sz w:val="24"/>
          <w:szCs w:val="24"/>
        </w:rPr>
        <w:t>b)      rescisão do Contrato, a que se refere o inciso I do artigo 79 da Lei no 8.666/93;</w:t>
      </w:r>
    </w:p>
    <w:p w:rsidR="008765C2" w:rsidRPr="006263D8" w:rsidRDefault="008765C2" w:rsidP="008765C2">
      <w:pPr>
        <w:shd w:val="clear" w:color="auto" w:fill="FFFFFF"/>
        <w:tabs>
          <w:tab w:val="left" w:pos="540"/>
        </w:tabs>
        <w:spacing w:before="100" w:beforeAutospacing="1" w:after="100" w:afterAutospacing="1"/>
        <w:rPr>
          <w:sz w:val="24"/>
          <w:szCs w:val="24"/>
        </w:rPr>
      </w:pPr>
      <w:r w:rsidRPr="006263D8">
        <w:rPr>
          <w:sz w:val="24"/>
          <w:szCs w:val="24"/>
        </w:rPr>
        <w:t>c)      aplicação das penas de advertência, suspensão temporária ou multa.</w:t>
      </w:r>
    </w:p>
    <w:p w:rsidR="008765C2" w:rsidRPr="006263D8" w:rsidRDefault="008765C2" w:rsidP="008765C2">
      <w:pPr>
        <w:shd w:val="clear" w:color="auto" w:fill="FFFFFF"/>
        <w:tabs>
          <w:tab w:val="left" w:pos="540"/>
        </w:tabs>
        <w:jc w:val="both"/>
        <w:rPr>
          <w:sz w:val="24"/>
          <w:szCs w:val="24"/>
        </w:rPr>
      </w:pPr>
      <w:r w:rsidRPr="006263D8">
        <w:rPr>
          <w:sz w:val="24"/>
          <w:szCs w:val="24"/>
        </w:rPr>
        <w:t>II - representação, no prazo de 05 (cinco) dias úteis da intimação da decisão relacionada com o presente objeto, de que não caiba recurso hierárquico;</w:t>
      </w:r>
    </w:p>
    <w:p w:rsidR="008765C2" w:rsidRPr="006263D8" w:rsidRDefault="008765C2" w:rsidP="008765C2">
      <w:pPr>
        <w:shd w:val="clear" w:color="auto" w:fill="FFFFFF"/>
        <w:tabs>
          <w:tab w:val="left" w:pos="540"/>
        </w:tabs>
        <w:jc w:val="both"/>
        <w:rPr>
          <w:sz w:val="24"/>
          <w:szCs w:val="24"/>
        </w:rPr>
      </w:pPr>
      <w:r w:rsidRPr="006263D8">
        <w:rPr>
          <w:sz w:val="24"/>
          <w:szCs w:val="24"/>
        </w:rPr>
        <w:t> </w:t>
      </w:r>
    </w:p>
    <w:p w:rsidR="008765C2" w:rsidRPr="006263D8" w:rsidRDefault="008765C2" w:rsidP="008765C2">
      <w:pPr>
        <w:shd w:val="clear" w:color="auto" w:fill="FFFFFF"/>
        <w:tabs>
          <w:tab w:val="left" w:pos="540"/>
        </w:tabs>
        <w:jc w:val="both"/>
        <w:rPr>
          <w:sz w:val="24"/>
          <w:szCs w:val="24"/>
        </w:rPr>
      </w:pPr>
      <w:r w:rsidRPr="006263D8">
        <w:rPr>
          <w:sz w:val="24"/>
          <w:szCs w:val="24"/>
        </w:rPr>
        <w:t>III - pedido de reconsideração de decisão da Autoridade Competente, no caso de declaração de inidoneidade para licitar ou contratar com a Administração Pública, no prazo de 10 (dez) dias úteis da  intimação do ato.</w:t>
      </w:r>
    </w:p>
    <w:p w:rsidR="008765C2" w:rsidRPr="006263D8" w:rsidRDefault="008765C2" w:rsidP="008765C2">
      <w:pPr>
        <w:shd w:val="clear" w:color="auto" w:fill="FFFFFF"/>
        <w:tabs>
          <w:tab w:val="left" w:pos="540"/>
        </w:tabs>
        <w:jc w:val="both"/>
        <w:rPr>
          <w:sz w:val="24"/>
          <w:szCs w:val="24"/>
        </w:rPr>
      </w:pPr>
      <w:r w:rsidRPr="006263D8">
        <w:rPr>
          <w:sz w:val="24"/>
          <w:szCs w:val="24"/>
        </w:rPr>
        <w:t> </w:t>
      </w:r>
    </w:p>
    <w:p w:rsidR="008765C2" w:rsidRPr="006263D8" w:rsidRDefault="008765C2" w:rsidP="008765C2">
      <w:pPr>
        <w:shd w:val="clear" w:color="auto" w:fill="FFFFFF"/>
        <w:tabs>
          <w:tab w:val="left" w:pos="540"/>
        </w:tabs>
        <w:jc w:val="both"/>
        <w:rPr>
          <w:sz w:val="24"/>
          <w:szCs w:val="24"/>
        </w:rPr>
      </w:pPr>
      <w:r w:rsidRPr="006263D8">
        <w:rPr>
          <w:sz w:val="24"/>
          <w:szCs w:val="24"/>
        </w:rPr>
        <w:lastRenderedPageBreak/>
        <w:t>2</w:t>
      </w:r>
      <w:r w:rsidR="00A03658">
        <w:rPr>
          <w:sz w:val="24"/>
          <w:szCs w:val="24"/>
        </w:rPr>
        <w:t>5</w:t>
      </w:r>
      <w:r w:rsidRPr="006263D8">
        <w:rPr>
          <w:sz w:val="24"/>
          <w:szCs w:val="24"/>
        </w:rPr>
        <w:t>.6-O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 4o do artigo 109 da Lei no 8.666/93).</w:t>
      </w:r>
    </w:p>
    <w:p w:rsidR="008765C2" w:rsidRPr="006263D8" w:rsidRDefault="00A03658" w:rsidP="008765C2">
      <w:pPr>
        <w:shd w:val="clear" w:color="auto" w:fill="FFFFFF"/>
        <w:tabs>
          <w:tab w:val="left" w:pos="540"/>
        </w:tabs>
        <w:jc w:val="both"/>
        <w:rPr>
          <w:sz w:val="24"/>
          <w:szCs w:val="24"/>
        </w:rPr>
      </w:pPr>
      <w:r>
        <w:rPr>
          <w:sz w:val="24"/>
          <w:szCs w:val="24"/>
        </w:rPr>
        <w:t>25</w:t>
      </w:r>
      <w:r w:rsidR="008765C2" w:rsidRPr="006263D8">
        <w:rPr>
          <w:sz w:val="24"/>
          <w:szCs w:val="24"/>
        </w:rPr>
        <w:t xml:space="preserve">.7.-Interposto, o recurso será aberto prazo aos demais fornecedores, que poderão impugná-lo em até </w:t>
      </w:r>
      <w:r>
        <w:rPr>
          <w:sz w:val="24"/>
          <w:szCs w:val="24"/>
        </w:rPr>
        <w:t>0</w:t>
      </w:r>
      <w:r w:rsidR="008765C2" w:rsidRPr="006263D8">
        <w:rPr>
          <w:sz w:val="24"/>
          <w:szCs w:val="24"/>
        </w:rPr>
        <w:t>5 (cinco) dias úteis.</w:t>
      </w:r>
    </w:p>
    <w:p w:rsidR="008765C2" w:rsidRPr="006263D8" w:rsidRDefault="008765C2" w:rsidP="008765C2">
      <w:pPr>
        <w:shd w:val="clear" w:color="auto" w:fill="FFFFFF"/>
        <w:tabs>
          <w:tab w:val="left" w:pos="540"/>
        </w:tabs>
        <w:spacing w:line="360" w:lineRule="auto"/>
        <w:jc w:val="both"/>
        <w:rPr>
          <w:sz w:val="24"/>
          <w:szCs w:val="24"/>
        </w:rPr>
      </w:pPr>
    </w:p>
    <w:p w:rsidR="008765C2" w:rsidRPr="006263D8" w:rsidRDefault="00A03658" w:rsidP="008765C2">
      <w:pPr>
        <w:widowControl w:val="0"/>
        <w:shd w:val="clear" w:color="auto" w:fill="E5B8B7"/>
        <w:tabs>
          <w:tab w:val="left" w:pos="540"/>
          <w:tab w:val="center" w:pos="4961"/>
        </w:tabs>
        <w:autoSpaceDE w:val="0"/>
        <w:autoSpaceDN w:val="0"/>
        <w:adjustRightInd w:val="0"/>
        <w:spacing w:line="360" w:lineRule="auto"/>
        <w:jc w:val="both"/>
        <w:rPr>
          <w:b/>
          <w:bCs/>
          <w:sz w:val="24"/>
          <w:szCs w:val="24"/>
        </w:rPr>
      </w:pPr>
      <w:r>
        <w:rPr>
          <w:b/>
          <w:bCs/>
          <w:sz w:val="24"/>
          <w:szCs w:val="24"/>
        </w:rPr>
        <w:t>26</w:t>
      </w:r>
      <w:r w:rsidR="008765C2" w:rsidRPr="006263D8">
        <w:rPr>
          <w:b/>
          <w:bCs/>
          <w:sz w:val="24"/>
          <w:szCs w:val="24"/>
        </w:rPr>
        <w:t>.0 DO CRITÉRIO DE ATUALIZAÇÃO FINANCEIRA:</w:t>
      </w:r>
    </w:p>
    <w:p w:rsidR="008765C2" w:rsidRPr="006263D8" w:rsidRDefault="008765C2" w:rsidP="008765C2">
      <w:pPr>
        <w:pStyle w:val="PargrafodaLista"/>
        <w:widowControl w:val="0"/>
        <w:tabs>
          <w:tab w:val="left" w:pos="540"/>
        </w:tabs>
        <w:spacing w:line="240" w:lineRule="auto"/>
        <w:ind w:left="0"/>
        <w:jc w:val="both"/>
        <w:rPr>
          <w:rFonts w:ascii="Times New Roman" w:hAnsi="Times New Roman" w:cs="Times New Roman"/>
          <w:sz w:val="24"/>
          <w:szCs w:val="24"/>
        </w:rPr>
      </w:pPr>
      <w:r w:rsidRPr="006263D8">
        <w:rPr>
          <w:rFonts w:ascii="Times New Roman" w:hAnsi="Times New Roman" w:cs="Times New Roman"/>
          <w:sz w:val="24"/>
          <w:szCs w:val="24"/>
        </w:rPr>
        <w:t xml:space="preserve">O critério de atualização financeira dos valores a serem pagos, obedecerá a data de entrega dos produtos e o período de adimplemento de cada parcela, até a data do efetivo pagamento com fulcro no índice IPCA, Fundamento legal: art. 40, XIV, “c” e 55, III da Lei 8.666/93. </w:t>
      </w:r>
    </w:p>
    <w:p w:rsidR="008765C2" w:rsidRPr="006263D8" w:rsidRDefault="008765C2" w:rsidP="008765C2">
      <w:pPr>
        <w:widowControl w:val="0"/>
        <w:shd w:val="clear" w:color="auto" w:fill="E5B8B7"/>
        <w:tabs>
          <w:tab w:val="left" w:pos="540"/>
          <w:tab w:val="center" w:pos="4961"/>
        </w:tabs>
        <w:autoSpaceDE w:val="0"/>
        <w:autoSpaceDN w:val="0"/>
        <w:adjustRightInd w:val="0"/>
        <w:spacing w:line="360" w:lineRule="auto"/>
        <w:jc w:val="both"/>
        <w:rPr>
          <w:b/>
          <w:bCs/>
          <w:sz w:val="24"/>
          <w:szCs w:val="24"/>
        </w:rPr>
      </w:pPr>
      <w:r w:rsidRPr="006263D8">
        <w:rPr>
          <w:b/>
          <w:bCs/>
          <w:sz w:val="24"/>
          <w:szCs w:val="24"/>
        </w:rPr>
        <w:t>2</w:t>
      </w:r>
      <w:r w:rsidR="00A03658">
        <w:rPr>
          <w:b/>
          <w:bCs/>
          <w:sz w:val="24"/>
          <w:szCs w:val="24"/>
        </w:rPr>
        <w:t>7</w:t>
      </w:r>
      <w:r w:rsidRPr="006263D8">
        <w:rPr>
          <w:b/>
          <w:bCs/>
          <w:sz w:val="24"/>
          <w:szCs w:val="24"/>
        </w:rPr>
        <w:t>.0 DO SEGURO:</w:t>
      </w:r>
    </w:p>
    <w:p w:rsidR="008765C2" w:rsidRPr="006263D8" w:rsidRDefault="008765C2" w:rsidP="008765C2">
      <w:pPr>
        <w:pStyle w:val="PargrafodaLista"/>
        <w:widowControl w:val="0"/>
        <w:tabs>
          <w:tab w:val="left" w:pos="540"/>
        </w:tabs>
        <w:spacing w:line="360" w:lineRule="auto"/>
        <w:ind w:left="0"/>
        <w:jc w:val="both"/>
        <w:rPr>
          <w:rFonts w:ascii="Times New Roman" w:hAnsi="Times New Roman" w:cs="Times New Roman"/>
          <w:sz w:val="24"/>
          <w:szCs w:val="24"/>
        </w:rPr>
      </w:pPr>
      <w:r w:rsidRPr="006263D8">
        <w:rPr>
          <w:rFonts w:ascii="Times New Roman" w:hAnsi="Times New Roman" w:cs="Times New Roman"/>
          <w:sz w:val="24"/>
          <w:szCs w:val="24"/>
        </w:rPr>
        <w:t>Ficam as participantes liberadas do seguro garantia, conforme previsto no Art. 56 da Lei 8.666 de 21 de junho de 1993.</w:t>
      </w:r>
    </w:p>
    <w:p w:rsidR="008765C2" w:rsidRPr="00C1537C" w:rsidRDefault="00A03658" w:rsidP="008765C2">
      <w:pPr>
        <w:pStyle w:val="PargrafodaLista"/>
        <w:shd w:val="clear" w:color="auto" w:fill="E5B8B7"/>
        <w:tabs>
          <w:tab w:val="left" w:pos="540"/>
        </w:tabs>
        <w:ind w:left="0"/>
        <w:rPr>
          <w:rFonts w:ascii="Times New Roman" w:hAnsi="Times New Roman" w:cs="Times New Roman"/>
          <w:b/>
          <w:bCs/>
          <w:sz w:val="24"/>
          <w:szCs w:val="24"/>
        </w:rPr>
      </w:pPr>
      <w:r>
        <w:rPr>
          <w:rFonts w:ascii="Times New Roman" w:hAnsi="Times New Roman" w:cs="Times New Roman"/>
          <w:b/>
          <w:sz w:val="24"/>
          <w:szCs w:val="24"/>
        </w:rPr>
        <w:t>28</w:t>
      </w:r>
      <w:r w:rsidR="008765C2" w:rsidRPr="00C1537C">
        <w:rPr>
          <w:rFonts w:ascii="Times New Roman" w:hAnsi="Times New Roman" w:cs="Times New Roman"/>
          <w:b/>
          <w:sz w:val="24"/>
          <w:szCs w:val="24"/>
        </w:rPr>
        <w:t>.0 SANÇÕES ADMINISTRATIVAS:</w:t>
      </w:r>
    </w:p>
    <w:p w:rsidR="008765C2" w:rsidRPr="006263D8" w:rsidRDefault="008765C2" w:rsidP="008765C2">
      <w:pPr>
        <w:widowControl w:val="0"/>
        <w:tabs>
          <w:tab w:val="left" w:pos="540"/>
        </w:tabs>
        <w:suppressAutoHyphens/>
        <w:jc w:val="both"/>
        <w:rPr>
          <w:sz w:val="24"/>
          <w:szCs w:val="24"/>
          <w:lang w:eastAsia="ar-SA"/>
        </w:rPr>
      </w:pPr>
      <w:r w:rsidRPr="006263D8">
        <w:rPr>
          <w:sz w:val="24"/>
          <w:szCs w:val="24"/>
          <w:lang w:eastAsia="ar-SA"/>
        </w:rPr>
        <w:t>No caso de descumprimento, será aplicável à contratada, garantidas a prévia defesa, pela inexecução total ou parcial do Edital:</w:t>
      </w:r>
    </w:p>
    <w:p w:rsidR="008765C2" w:rsidRPr="006263D8" w:rsidRDefault="008765C2" w:rsidP="008765C2">
      <w:pPr>
        <w:widowControl w:val="0"/>
        <w:numPr>
          <w:ilvl w:val="0"/>
          <w:numId w:val="8"/>
        </w:numPr>
        <w:tabs>
          <w:tab w:val="left" w:pos="540"/>
        </w:tabs>
        <w:ind w:left="0" w:firstLine="0"/>
        <w:jc w:val="both"/>
        <w:rPr>
          <w:sz w:val="24"/>
          <w:szCs w:val="24"/>
          <w:lang w:eastAsia="ar-SA"/>
        </w:rPr>
      </w:pPr>
      <w:r w:rsidRPr="006263D8">
        <w:rPr>
          <w:sz w:val="24"/>
          <w:szCs w:val="24"/>
          <w:lang w:eastAsia="ar-SA"/>
        </w:rPr>
        <w:t>Advertência;</w:t>
      </w:r>
    </w:p>
    <w:p w:rsidR="008765C2" w:rsidRPr="006263D8" w:rsidRDefault="008765C2" w:rsidP="008765C2">
      <w:pPr>
        <w:widowControl w:val="0"/>
        <w:numPr>
          <w:ilvl w:val="0"/>
          <w:numId w:val="8"/>
        </w:numPr>
        <w:tabs>
          <w:tab w:val="left" w:pos="540"/>
        </w:tabs>
        <w:ind w:left="0" w:firstLine="0"/>
        <w:jc w:val="both"/>
        <w:rPr>
          <w:sz w:val="24"/>
          <w:szCs w:val="24"/>
          <w:lang w:eastAsia="ar-SA"/>
        </w:rPr>
      </w:pPr>
      <w:r w:rsidRPr="006263D8">
        <w:rPr>
          <w:sz w:val="24"/>
          <w:szCs w:val="24"/>
          <w:lang w:eastAsia="ar-SA"/>
        </w:rPr>
        <w:t>Multa(s);</w:t>
      </w:r>
    </w:p>
    <w:p w:rsidR="008765C2" w:rsidRPr="006263D8" w:rsidRDefault="008765C2" w:rsidP="008765C2">
      <w:pPr>
        <w:widowControl w:val="0"/>
        <w:numPr>
          <w:ilvl w:val="0"/>
          <w:numId w:val="8"/>
        </w:numPr>
        <w:tabs>
          <w:tab w:val="left" w:pos="540"/>
        </w:tabs>
        <w:ind w:left="0" w:firstLine="0"/>
        <w:jc w:val="both"/>
        <w:rPr>
          <w:sz w:val="24"/>
          <w:szCs w:val="24"/>
          <w:lang w:eastAsia="ar-SA"/>
        </w:rPr>
      </w:pPr>
      <w:r w:rsidRPr="006263D8">
        <w:rPr>
          <w:sz w:val="24"/>
          <w:szCs w:val="24"/>
          <w:lang w:eastAsia="ar-SA"/>
        </w:rPr>
        <w:t>Em caso de inexecução total ou parcial, o contratante poderá sofrer, sem prejuízos do previsto nos artigos 86 ao 88 da Lei Federal n° 8666/93, as seguintes penalidades:</w:t>
      </w:r>
    </w:p>
    <w:p w:rsidR="008765C2" w:rsidRPr="006263D8" w:rsidRDefault="008765C2" w:rsidP="008765C2">
      <w:pPr>
        <w:widowControl w:val="0"/>
        <w:numPr>
          <w:ilvl w:val="0"/>
          <w:numId w:val="9"/>
        </w:numPr>
        <w:tabs>
          <w:tab w:val="left" w:pos="540"/>
        </w:tabs>
        <w:ind w:left="0" w:firstLine="0"/>
        <w:jc w:val="both"/>
        <w:rPr>
          <w:sz w:val="24"/>
          <w:szCs w:val="24"/>
          <w:lang w:eastAsia="ar-SA"/>
        </w:rPr>
      </w:pPr>
      <w:r w:rsidRPr="006263D8">
        <w:rPr>
          <w:sz w:val="24"/>
          <w:szCs w:val="24"/>
          <w:lang w:eastAsia="ar-SA"/>
        </w:rPr>
        <w:t>Pelo atraso na entrega do objeto: multa de 2% (dois por cento) do valor total contratado, por dia de atraso, a contar do momento em que os deveriam ter sido iniciada limitada a 20% (vinte por cento) do valor total do contrato;</w:t>
      </w:r>
    </w:p>
    <w:p w:rsidR="008765C2" w:rsidRPr="006263D8" w:rsidRDefault="008765C2" w:rsidP="008765C2">
      <w:pPr>
        <w:widowControl w:val="0"/>
        <w:numPr>
          <w:ilvl w:val="0"/>
          <w:numId w:val="9"/>
        </w:numPr>
        <w:tabs>
          <w:tab w:val="left" w:pos="540"/>
        </w:tabs>
        <w:ind w:left="0" w:firstLine="0"/>
        <w:jc w:val="both"/>
        <w:rPr>
          <w:sz w:val="24"/>
          <w:szCs w:val="24"/>
          <w:lang w:eastAsia="ar-SA"/>
        </w:rPr>
      </w:pPr>
      <w:r w:rsidRPr="006263D8">
        <w:rPr>
          <w:sz w:val="24"/>
          <w:szCs w:val="24"/>
          <w:lang w:eastAsia="ar-SA"/>
        </w:rPr>
        <w:t>Pelo descumprimento de qualquer outra obrigação multa de 5% (cinco por cento) do valor total do contrato;</w:t>
      </w:r>
    </w:p>
    <w:p w:rsidR="008765C2" w:rsidRPr="006263D8" w:rsidRDefault="008765C2" w:rsidP="008765C2">
      <w:pPr>
        <w:widowControl w:val="0"/>
        <w:numPr>
          <w:ilvl w:val="0"/>
          <w:numId w:val="9"/>
        </w:numPr>
        <w:tabs>
          <w:tab w:val="left" w:pos="540"/>
        </w:tabs>
        <w:ind w:left="0" w:firstLine="0"/>
        <w:jc w:val="both"/>
        <w:rPr>
          <w:sz w:val="24"/>
          <w:szCs w:val="24"/>
          <w:lang w:eastAsia="ar-SA"/>
        </w:rPr>
      </w:pPr>
      <w:r w:rsidRPr="006263D8">
        <w:rPr>
          <w:sz w:val="24"/>
          <w:szCs w:val="24"/>
          <w:lang w:eastAsia="ar-SA"/>
        </w:rPr>
        <w:t>Suspensão temporária de participação e impedimento de contratar com a Administração pelo prazo não superior a 2 ( dois) anos; e,</w:t>
      </w:r>
    </w:p>
    <w:p w:rsidR="008765C2" w:rsidRPr="006263D8" w:rsidRDefault="008765C2" w:rsidP="008765C2">
      <w:pPr>
        <w:widowControl w:val="0"/>
        <w:numPr>
          <w:ilvl w:val="0"/>
          <w:numId w:val="9"/>
        </w:numPr>
        <w:tabs>
          <w:tab w:val="left" w:pos="540"/>
        </w:tabs>
        <w:ind w:left="0" w:firstLine="0"/>
        <w:jc w:val="both"/>
        <w:rPr>
          <w:sz w:val="24"/>
          <w:szCs w:val="24"/>
          <w:lang w:eastAsia="ar-SA"/>
        </w:rPr>
      </w:pPr>
      <w:r w:rsidRPr="006263D8">
        <w:rPr>
          <w:sz w:val="24"/>
          <w:szCs w:val="24"/>
          <w:lang w:eastAsia="ar-SA"/>
        </w:rPr>
        <w:t>Declaração de idoneidade para licitar ou contratar com a Administração;</w:t>
      </w:r>
    </w:p>
    <w:p w:rsidR="008765C2" w:rsidRPr="006263D8" w:rsidRDefault="008765C2" w:rsidP="008765C2">
      <w:pPr>
        <w:widowControl w:val="0"/>
        <w:numPr>
          <w:ilvl w:val="0"/>
          <w:numId w:val="9"/>
        </w:numPr>
        <w:tabs>
          <w:tab w:val="left" w:pos="540"/>
        </w:tabs>
        <w:ind w:left="0" w:firstLine="0"/>
        <w:jc w:val="both"/>
        <w:rPr>
          <w:sz w:val="24"/>
          <w:szCs w:val="24"/>
          <w:lang w:eastAsia="ar-SA"/>
        </w:rPr>
      </w:pPr>
      <w:r w:rsidRPr="006263D8">
        <w:rPr>
          <w:sz w:val="24"/>
          <w:szCs w:val="24"/>
          <w:lang w:eastAsia="ar-SA"/>
        </w:rPr>
        <w:t>O atraso na entrega do objeto por mais de 10 (dez) dias, ensejará a rescisão contratual, sem prejuízo da multa cabível;</w:t>
      </w:r>
    </w:p>
    <w:p w:rsidR="008765C2" w:rsidRPr="006263D8" w:rsidRDefault="008765C2" w:rsidP="008765C2">
      <w:pPr>
        <w:widowControl w:val="0"/>
        <w:tabs>
          <w:tab w:val="left" w:pos="540"/>
        </w:tabs>
        <w:suppressAutoHyphens/>
        <w:jc w:val="both"/>
        <w:rPr>
          <w:sz w:val="24"/>
          <w:szCs w:val="24"/>
          <w:lang w:eastAsia="ar-SA"/>
        </w:rPr>
      </w:pPr>
      <w:r w:rsidRPr="006263D8">
        <w:rPr>
          <w:sz w:val="24"/>
          <w:szCs w:val="24"/>
          <w:lang w:eastAsia="ar-SA"/>
        </w:rPr>
        <w:t xml:space="preserve">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w:t>
      </w:r>
      <w:r w:rsidRPr="006263D8">
        <w:rPr>
          <w:sz w:val="24"/>
          <w:szCs w:val="24"/>
          <w:lang w:eastAsia="ar-SA"/>
        </w:rPr>
        <w:lastRenderedPageBreak/>
        <w:t>correspondentes;</w:t>
      </w:r>
    </w:p>
    <w:p w:rsidR="008765C2" w:rsidRPr="006263D8" w:rsidRDefault="008765C2" w:rsidP="008765C2">
      <w:pPr>
        <w:widowControl w:val="0"/>
        <w:tabs>
          <w:tab w:val="left" w:pos="540"/>
        </w:tabs>
        <w:suppressAutoHyphens/>
        <w:jc w:val="both"/>
        <w:rPr>
          <w:sz w:val="24"/>
          <w:szCs w:val="24"/>
          <w:lang w:eastAsia="ar-SA"/>
        </w:rPr>
      </w:pPr>
      <w:r w:rsidRPr="006263D8">
        <w:rPr>
          <w:sz w:val="24"/>
          <w:szCs w:val="24"/>
          <w:lang w:eastAsia="ar-SA"/>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8765C2" w:rsidRPr="006263D8" w:rsidRDefault="008765C2" w:rsidP="008765C2">
      <w:pPr>
        <w:widowControl w:val="0"/>
        <w:tabs>
          <w:tab w:val="left" w:pos="180"/>
          <w:tab w:val="left" w:pos="540"/>
        </w:tabs>
        <w:suppressAutoHyphens/>
        <w:jc w:val="both"/>
        <w:rPr>
          <w:sz w:val="24"/>
          <w:szCs w:val="24"/>
          <w:lang w:eastAsia="ar-SA"/>
        </w:rPr>
      </w:pPr>
      <w:r w:rsidRPr="006263D8">
        <w:rPr>
          <w:sz w:val="24"/>
          <w:szCs w:val="24"/>
          <w:lang w:eastAsia="ar-SA"/>
        </w:rPr>
        <w:t>VI – Ficarão ainda sujeitos às penalidades previstas nos incisos III e IV do artigo 87, da Lei n° 8.666/93 e alterações posteriores, os profissionais ou as instituições que praticarem os ilícitos previstos no artigo 88 do mesmo diploma legal;</w:t>
      </w:r>
    </w:p>
    <w:p w:rsidR="008765C2" w:rsidRPr="006263D8" w:rsidRDefault="008765C2" w:rsidP="008765C2">
      <w:pPr>
        <w:widowControl w:val="0"/>
        <w:tabs>
          <w:tab w:val="left" w:pos="540"/>
        </w:tabs>
        <w:suppressAutoHyphens/>
        <w:jc w:val="both"/>
        <w:rPr>
          <w:sz w:val="24"/>
          <w:szCs w:val="24"/>
          <w:lang w:eastAsia="ar-SA"/>
        </w:rPr>
      </w:pPr>
      <w:r w:rsidRPr="006263D8">
        <w:rPr>
          <w:sz w:val="24"/>
          <w:szCs w:val="24"/>
          <w:lang w:eastAsia="ar-SA"/>
        </w:rPr>
        <w:t>VII – Para as penalidades previstas será garantido o direito ao contraditório e à ampla defesa;</w:t>
      </w:r>
    </w:p>
    <w:p w:rsidR="008765C2" w:rsidRPr="006263D8" w:rsidRDefault="008765C2" w:rsidP="008765C2">
      <w:pPr>
        <w:widowControl w:val="0"/>
        <w:tabs>
          <w:tab w:val="left" w:pos="540"/>
        </w:tabs>
        <w:suppressAutoHyphens/>
        <w:jc w:val="both"/>
        <w:rPr>
          <w:sz w:val="24"/>
          <w:szCs w:val="24"/>
          <w:lang w:eastAsia="ar-SA"/>
        </w:rPr>
      </w:pPr>
      <w:r w:rsidRPr="006263D8">
        <w:rPr>
          <w:sz w:val="24"/>
          <w:szCs w:val="24"/>
          <w:lang w:eastAsia="ar-SA"/>
        </w:rPr>
        <w:t>VIII – As penalidades só poderão ser relevadas nas hipóteses de caso fortuito ou força maior, devidamente justificados e comprovados, a juízo da Administração.</w:t>
      </w:r>
    </w:p>
    <w:p w:rsidR="008765C2" w:rsidRDefault="008765C2" w:rsidP="008765C2">
      <w:pPr>
        <w:widowControl w:val="0"/>
        <w:tabs>
          <w:tab w:val="left" w:pos="540"/>
        </w:tabs>
        <w:suppressAutoHyphens/>
        <w:spacing w:line="360" w:lineRule="auto"/>
        <w:jc w:val="both"/>
        <w:rPr>
          <w:lang w:eastAsia="ar-SA"/>
        </w:rPr>
      </w:pPr>
    </w:p>
    <w:p w:rsidR="00C1537C" w:rsidRPr="006263D8" w:rsidRDefault="00A03658" w:rsidP="00C1537C">
      <w:pPr>
        <w:widowControl w:val="0"/>
        <w:shd w:val="clear" w:color="auto" w:fill="E5B8B7"/>
        <w:tabs>
          <w:tab w:val="left" w:pos="540"/>
          <w:tab w:val="center" w:pos="4961"/>
        </w:tabs>
        <w:autoSpaceDE w:val="0"/>
        <w:autoSpaceDN w:val="0"/>
        <w:adjustRightInd w:val="0"/>
        <w:spacing w:line="360" w:lineRule="auto"/>
        <w:jc w:val="both"/>
        <w:rPr>
          <w:b/>
          <w:bCs/>
          <w:sz w:val="24"/>
          <w:szCs w:val="24"/>
        </w:rPr>
      </w:pPr>
      <w:r>
        <w:rPr>
          <w:b/>
          <w:bCs/>
          <w:sz w:val="24"/>
          <w:szCs w:val="24"/>
        </w:rPr>
        <w:t>29</w:t>
      </w:r>
      <w:r w:rsidR="00C1537C" w:rsidRPr="006263D8">
        <w:rPr>
          <w:b/>
          <w:bCs/>
          <w:sz w:val="24"/>
          <w:szCs w:val="24"/>
        </w:rPr>
        <w:t>.0 DISPOSIÇÕES FINAIS:</w:t>
      </w:r>
      <w:r w:rsidR="00C1537C" w:rsidRPr="006263D8">
        <w:rPr>
          <w:b/>
          <w:bCs/>
          <w:sz w:val="24"/>
          <w:szCs w:val="24"/>
        </w:rPr>
        <w:tab/>
      </w:r>
    </w:p>
    <w:p w:rsidR="00C1537C" w:rsidRPr="006263D8" w:rsidRDefault="00C1537C" w:rsidP="00C1537C">
      <w:pPr>
        <w:tabs>
          <w:tab w:val="left" w:pos="540"/>
        </w:tabs>
        <w:autoSpaceDE w:val="0"/>
        <w:autoSpaceDN w:val="0"/>
        <w:adjustRightInd w:val="0"/>
        <w:jc w:val="both"/>
        <w:rPr>
          <w:b/>
          <w:bCs/>
          <w:sz w:val="24"/>
          <w:szCs w:val="24"/>
        </w:rPr>
      </w:pPr>
    </w:p>
    <w:p w:rsidR="00C1537C" w:rsidRPr="006263D8" w:rsidRDefault="00A03658" w:rsidP="00C1537C">
      <w:pPr>
        <w:pStyle w:val="PargrafodaLista"/>
        <w:widowControl w:val="0"/>
        <w:tabs>
          <w:tab w:val="left" w:pos="540"/>
        </w:tabs>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29</w:t>
      </w:r>
      <w:r w:rsidR="00C1537C" w:rsidRPr="006263D8">
        <w:rPr>
          <w:rFonts w:ascii="Times New Roman" w:hAnsi="Times New Roman" w:cs="Times New Roman"/>
          <w:sz w:val="24"/>
          <w:szCs w:val="24"/>
        </w:rPr>
        <w:t>.1 A participação de qualquer proponente Vencedor no processo implica a aceitação tácita, incondicional, irrevogável e irretratável dos seus termos, regras e condições, assim como dos seus anexos.</w:t>
      </w:r>
    </w:p>
    <w:p w:rsidR="00C1537C" w:rsidRPr="006263D8" w:rsidRDefault="00A03658" w:rsidP="00C1537C">
      <w:pPr>
        <w:pStyle w:val="PargrafodaLista"/>
        <w:widowControl w:val="0"/>
        <w:tabs>
          <w:tab w:val="left" w:pos="540"/>
        </w:tabs>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29</w:t>
      </w:r>
      <w:r w:rsidR="00C1537C" w:rsidRPr="006263D8">
        <w:rPr>
          <w:rFonts w:ascii="Times New Roman" w:hAnsi="Times New Roman" w:cs="Times New Roman"/>
          <w:sz w:val="24"/>
          <w:szCs w:val="24"/>
        </w:rPr>
        <w:t>.2 O limite individual de venda do agricultor familiar e do empreendedor familiar rural para a alimentação escolar deverá respeitar o valor máximo de R$20.000,00 (vinte mil reais), por DAP/Ano/Entidade Executora, e obedecerá as seguintes regras:</w:t>
      </w:r>
    </w:p>
    <w:p w:rsidR="00C1537C" w:rsidRPr="006263D8" w:rsidRDefault="00C1537C" w:rsidP="00C1537C">
      <w:pPr>
        <w:widowControl w:val="0"/>
        <w:tabs>
          <w:tab w:val="left" w:pos="540"/>
        </w:tabs>
        <w:autoSpaceDE w:val="0"/>
        <w:autoSpaceDN w:val="0"/>
        <w:adjustRightInd w:val="0"/>
        <w:jc w:val="both"/>
        <w:rPr>
          <w:sz w:val="24"/>
          <w:szCs w:val="24"/>
        </w:rPr>
      </w:pPr>
      <w:r w:rsidRPr="006263D8">
        <w:rPr>
          <w:sz w:val="24"/>
          <w:szCs w:val="24"/>
        </w:rPr>
        <w:t>I - Para a comercialização com fornecedores individuais e grupos informais, os contratos individuais firmados deverão respeitar o valor máximo de R$20.000,00 (vinte mil reais), por DAP/Ano/E.Ex.</w:t>
      </w:r>
    </w:p>
    <w:p w:rsidR="00C1537C" w:rsidRPr="006263D8" w:rsidRDefault="00C1537C" w:rsidP="00C1537C">
      <w:pPr>
        <w:widowControl w:val="0"/>
        <w:tabs>
          <w:tab w:val="left" w:pos="540"/>
        </w:tabs>
        <w:autoSpaceDE w:val="0"/>
        <w:autoSpaceDN w:val="0"/>
        <w:adjustRightInd w:val="0"/>
        <w:jc w:val="both"/>
        <w:rPr>
          <w:sz w:val="24"/>
          <w:szCs w:val="24"/>
        </w:rPr>
      </w:pPr>
      <w:r w:rsidRPr="006263D8">
        <w:rPr>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1537C" w:rsidRPr="006263D8" w:rsidRDefault="00C1537C" w:rsidP="00C1537C">
      <w:pPr>
        <w:widowControl w:val="0"/>
        <w:tabs>
          <w:tab w:val="left" w:pos="540"/>
        </w:tabs>
        <w:autoSpaceDE w:val="0"/>
        <w:autoSpaceDN w:val="0"/>
        <w:adjustRightInd w:val="0"/>
        <w:jc w:val="both"/>
        <w:rPr>
          <w:sz w:val="24"/>
          <w:szCs w:val="24"/>
        </w:rPr>
      </w:pPr>
      <w:r w:rsidRPr="006263D8">
        <w:rPr>
          <w:sz w:val="24"/>
          <w:szCs w:val="24"/>
        </w:rPr>
        <w:t>Valor máximo a ser contratado = nº de agricultores familiares inscritos na DAP jurídica x R$ 20.000,00.</w:t>
      </w:r>
    </w:p>
    <w:p w:rsidR="00C1537C" w:rsidRPr="006263D8" w:rsidRDefault="00A03658" w:rsidP="00C1537C">
      <w:pPr>
        <w:widowControl w:val="0"/>
        <w:tabs>
          <w:tab w:val="left" w:pos="540"/>
        </w:tabs>
        <w:autoSpaceDE w:val="0"/>
        <w:autoSpaceDN w:val="0"/>
        <w:adjustRightInd w:val="0"/>
        <w:jc w:val="both"/>
        <w:rPr>
          <w:sz w:val="24"/>
          <w:szCs w:val="24"/>
        </w:rPr>
      </w:pPr>
      <w:r>
        <w:rPr>
          <w:sz w:val="24"/>
          <w:szCs w:val="24"/>
        </w:rPr>
        <w:t>29</w:t>
      </w:r>
      <w:r w:rsidR="00C1537C" w:rsidRPr="006263D8">
        <w:rPr>
          <w:sz w:val="24"/>
          <w:szCs w:val="24"/>
        </w:rPr>
        <w:t>.3.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Lei 8.666/1993.</w:t>
      </w:r>
    </w:p>
    <w:p w:rsidR="00C1537C" w:rsidRDefault="00C1537C" w:rsidP="008765C2">
      <w:pPr>
        <w:widowControl w:val="0"/>
        <w:tabs>
          <w:tab w:val="left" w:pos="540"/>
        </w:tabs>
        <w:suppressAutoHyphens/>
        <w:spacing w:line="360" w:lineRule="auto"/>
        <w:jc w:val="both"/>
        <w:rPr>
          <w:lang w:eastAsia="ar-SA"/>
        </w:rPr>
      </w:pPr>
    </w:p>
    <w:p w:rsidR="008765C2" w:rsidRPr="006263D8" w:rsidRDefault="008765C2" w:rsidP="00A56B32">
      <w:pPr>
        <w:widowControl w:val="0"/>
        <w:tabs>
          <w:tab w:val="left" w:pos="540"/>
        </w:tabs>
        <w:jc w:val="center"/>
        <w:rPr>
          <w:i/>
          <w:iCs/>
        </w:rPr>
      </w:pPr>
      <w:r w:rsidRPr="006263D8">
        <w:rPr>
          <w:i/>
          <w:iCs/>
        </w:rPr>
        <w:t>______________________</w:t>
      </w:r>
    </w:p>
    <w:p w:rsidR="008765C2" w:rsidRPr="006263D8" w:rsidRDefault="008765C2" w:rsidP="008765C2">
      <w:pPr>
        <w:tabs>
          <w:tab w:val="left" w:pos="540"/>
        </w:tabs>
        <w:jc w:val="center"/>
        <w:rPr>
          <w:i/>
          <w:iCs/>
          <w:sz w:val="24"/>
          <w:szCs w:val="24"/>
        </w:rPr>
      </w:pPr>
      <w:r w:rsidRPr="006263D8">
        <w:rPr>
          <w:i/>
          <w:iCs/>
          <w:sz w:val="24"/>
          <w:szCs w:val="24"/>
        </w:rPr>
        <w:t>Jonas Edinaldo da Silva</w:t>
      </w:r>
    </w:p>
    <w:p w:rsidR="008765C2" w:rsidRPr="006263D8" w:rsidRDefault="008765C2" w:rsidP="008765C2">
      <w:pPr>
        <w:tabs>
          <w:tab w:val="left" w:pos="540"/>
        </w:tabs>
        <w:jc w:val="center"/>
        <w:rPr>
          <w:i/>
          <w:iCs/>
          <w:sz w:val="24"/>
          <w:szCs w:val="24"/>
        </w:rPr>
      </w:pPr>
      <w:r w:rsidRPr="006263D8">
        <w:rPr>
          <w:i/>
          <w:iCs/>
          <w:sz w:val="24"/>
          <w:szCs w:val="24"/>
        </w:rPr>
        <w:t>Secretário Municipal de Educação</w:t>
      </w:r>
    </w:p>
    <w:p w:rsidR="008765C2" w:rsidRPr="006263D8" w:rsidRDefault="008765C2" w:rsidP="008765C2">
      <w:pPr>
        <w:tabs>
          <w:tab w:val="left" w:pos="540"/>
        </w:tabs>
        <w:rPr>
          <w:i/>
          <w:iCs/>
          <w:sz w:val="24"/>
          <w:szCs w:val="24"/>
        </w:rPr>
      </w:pPr>
    </w:p>
    <w:p w:rsidR="008765C2" w:rsidRPr="006263D8" w:rsidRDefault="008765C2" w:rsidP="008765C2">
      <w:pPr>
        <w:tabs>
          <w:tab w:val="left" w:pos="0"/>
        </w:tabs>
        <w:jc w:val="center"/>
        <w:rPr>
          <w:b/>
          <w:bCs/>
        </w:rPr>
      </w:pPr>
      <w:r w:rsidRPr="006263D8">
        <w:rPr>
          <w:b/>
          <w:bCs/>
        </w:rPr>
        <w:lastRenderedPageBreak/>
        <w:t>ANEXO I</w:t>
      </w:r>
    </w:p>
    <w:p w:rsidR="008765C2" w:rsidRPr="006263D8" w:rsidRDefault="008765C2" w:rsidP="008765C2">
      <w:pPr>
        <w:tabs>
          <w:tab w:val="left" w:pos="0"/>
        </w:tabs>
        <w:jc w:val="center"/>
        <w:rPr>
          <w:b/>
          <w:bCs/>
          <w:sz w:val="24"/>
          <w:szCs w:val="24"/>
        </w:rPr>
      </w:pPr>
    </w:p>
    <w:p w:rsidR="008765C2" w:rsidRPr="006263D8" w:rsidRDefault="008765C2" w:rsidP="008765C2">
      <w:pPr>
        <w:tabs>
          <w:tab w:val="left" w:pos="0"/>
        </w:tabs>
        <w:rPr>
          <w:sz w:val="24"/>
          <w:szCs w:val="24"/>
        </w:rPr>
      </w:pPr>
    </w:p>
    <w:p w:rsidR="008765C2" w:rsidRPr="006263D8" w:rsidRDefault="008765C2" w:rsidP="008765C2">
      <w:pPr>
        <w:widowControl w:val="0"/>
        <w:shd w:val="clear" w:color="auto" w:fill="FABF8F"/>
        <w:tabs>
          <w:tab w:val="left" w:pos="0"/>
        </w:tabs>
        <w:spacing w:after="200" w:line="360" w:lineRule="auto"/>
        <w:jc w:val="center"/>
        <w:rPr>
          <w:b/>
          <w:bCs/>
          <w:sz w:val="24"/>
          <w:szCs w:val="24"/>
          <w:lang w:eastAsia="en-US"/>
        </w:rPr>
      </w:pPr>
      <w:r w:rsidRPr="006263D8">
        <w:rPr>
          <w:b/>
          <w:bCs/>
          <w:sz w:val="24"/>
          <w:szCs w:val="24"/>
          <w:lang w:eastAsia="en-US"/>
        </w:rPr>
        <w:t>RELAÇÃO DAS UNIDADES ESCOLARES MUNICIPAIS</w:t>
      </w:r>
    </w:p>
    <w:p w:rsidR="008765C2" w:rsidRPr="006263D8" w:rsidRDefault="008765C2" w:rsidP="008765C2">
      <w:pPr>
        <w:tabs>
          <w:tab w:val="left" w:pos="0"/>
        </w:tabs>
        <w:jc w:val="center"/>
        <w:rPr>
          <w:b/>
          <w:bCs/>
          <w:sz w:val="24"/>
          <w:szCs w:val="24"/>
        </w:rPr>
      </w:pPr>
    </w:p>
    <w:p w:rsidR="008765C2" w:rsidRPr="006263D8" w:rsidRDefault="008765C2" w:rsidP="008765C2">
      <w:pPr>
        <w:tabs>
          <w:tab w:val="left" w:pos="540"/>
        </w:tabs>
        <w:rPr>
          <w:sz w:val="24"/>
          <w:szCs w:val="24"/>
          <w:u w:val="single"/>
        </w:rPr>
      </w:pPr>
    </w:p>
    <w:p w:rsidR="008765C2" w:rsidRPr="006263D8" w:rsidRDefault="008765C2" w:rsidP="008765C2">
      <w:pPr>
        <w:jc w:val="both"/>
        <w:rPr>
          <w:b/>
          <w:bCs/>
          <w:sz w:val="24"/>
          <w:szCs w:val="24"/>
          <w:u w:val="single"/>
        </w:rPr>
      </w:pPr>
      <w:r w:rsidRPr="006263D8">
        <w:rPr>
          <w:b/>
          <w:bCs/>
          <w:sz w:val="24"/>
          <w:szCs w:val="24"/>
          <w:u w:val="single"/>
        </w:rPr>
        <w:t>1 - Centro de Educação Infantil Viviane Verly Pereira</w:t>
      </w:r>
    </w:p>
    <w:p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Margem da RJ 116, km 103 - Bem-te-vi Amarelo – Bom Jardim/RJ.</w:t>
      </w:r>
    </w:p>
    <w:p w:rsidR="008765C2" w:rsidRPr="006263D8" w:rsidRDefault="008765C2" w:rsidP="008765C2">
      <w:pPr>
        <w:jc w:val="both"/>
        <w:rPr>
          <w:sz w:val="24"/>
          <w:szCs w:val="24"/>
        </w:rPr>
      </w:pPr>
      <w:r w:rsidRPr="006263D8">
        <w:rPr>
          <w:b/>
          <w:bCs/>
          <w:sz w:val="24"/>
          <w:szCs w:val="24"/>
        </w:rPr>
        <w:t>Horário de funcionamento:</w:t>
      </w:r>
      <w:r w:rsidRPr="006263D8">
        <w:rPr>
          <w:sz w:val="24"/>
          <w:szCs w:val="24"/>
        </w:rPr>
        <w:t xml:space="preserve">  07h30min às 11h30min  e 13h às 17h</w:t>
      </w:r>
    </w:p>
    <w:p w:rsidR="008765C2" w:rsidRPr="006263D8" w:rsidRDefault="008765C2" w:rsidP="008765C2">
      <w:pPr>
        <w:jc w:val="both"/>
        <w:rPr>
          <w:sz w:val="24"/>
          <w:szCs w:val="24"/>
        </w:rPr>
      </w:pPr>
      <w:r w:rsidRPr="006263D8">
        <w:rPr>
          <w:b/>
          <w:bCs/>
          <w:sz w:val="24"/>
          <w:szCs w:val="24"/>
        </w:rPr>
        <w:t xml:space="preserve">Telefone: </w:t>
      </w:r>
      <w:r w:rsidRPr="006263D8">
        <w:rPr>
          <w:sz w:val="24"/>
          <w:szCs w:val="24"/>
        </w:rPr>
        <w:t>(22)2566 2937</w:t>
      </w:r>
    </w:p>
    <w:p w:rsidR="008765C2" w:rsidRPr="006263D8" w:rsidRDefault="008765C2" w:rsidP="008765C2">
      <w:pPr>
        <w:jc w:val="both"/>
        <w:rPr>
          <w:sz w:val="24"/>
          <w:szCs w:val="24"/>
          <w:u w:val="single"/>
        </w:rPr>
      </w:pPr>
      <w:r w:rsidRPr="006263D8">
        <w:rPr>
          <w:b/>
          <w:bCs/>
          <w:sz w:val="24"/>
          <w:szCs w:val="24"/>
        </w:rPr>
        <w:t xml:space="preserve">E-mail: </w:t>
      </w:r>
      <w:hyperlink r:id="rId10" w:history="1">
        <w:r w:rsidRPr="006263D8">
          <w:rPr>
            <w:sz w:val="24"/>
            <w:szCs w:val="24"/>
            <w:u w:val="single"/>
          </w:rPr>
          <w:t>ceivvp@gmail.com</w:t>
        </w:r>
      </w:hyperlink>
    </w:p>
    <w:p w:rsidR="008765C2" w:rsidRPr="006263D8" w:rsidRDefault="008765C2" w:rsidP="008765C2">
      <w:pPr>
        <w:tabs>
          <w:tab w:val="left" w:pos="540"/>
        </w:tabs>
        <w:rPr>
          <w:sz w:val="24"/>
          <w:szCs w:val="24"/>
          <w:u w:val="single"/>
        </w:rPr>
      </w:pPr>
    </w:p>
    <w:p w:rsidR="008765C2" w:rsidRPr="006263D8" w:rsidRDefault="008765C2" w:rsidP="008765C2">
      <w:pPr>
        <w:jc w:val="both"/>
        <w:rPr>
          <w:b/>
          <w:bCs/>
          <w:sz w:val="24"/>
          <w:szCs w:val="24"/>
          <w:u w:val="single"/>
        </w:rPr>
      </w:pPr>
      <w:r w:rsidRPr="006263D8">
        <w:rPr>
          <w:b/>
          <w:bCs/>
          <w:sz w:val="24"/>
          <w:szCs w:val="24"/>
          <w:u w:val="single"/>
        </w:rPr>
        <w:t>2 - Creche Municipal Darcília Vieira Jasmim</w:t>
      </w:r>
    </w:p>
    <w:p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Rua João Batista Jasmim, 28 - São Miguel – Bom Jardim/RJ</w:t>
      </w:r>
    </w:p>
    <w:p w:rsidR="008765C2" w:rsidRPr="006263D8" w:rsidRDefault="008765C2" w:rsidP="008765C2">
      <w:pPr>
        <w:jc w:val="both"/>
        <w:rPr>
          <w:sz w:val="24"/>
          <w:szCs w:val="24"/>
        </w:rPr>
      </w:pPr>
      <w:r w:rsidRPr="006263D8">
        <w:rPr>
          <w:b/>
          <w:bCs/>
          <w:sz w:val="24"/>
          <w:szCs w:val="24"/>
        </w:rPr>
        <w:t>Horário de funcionamento:</w:t>
      </w:r>
      <w:r w:rsidRPr="006263D8">
        <w:rPr>
          <w:sz w:val="24"/>
          <w:szCs w:val="24"/>
        </w:rPr>
        <w:t xml:space="preserve"> 07h às 17h         </w:t>
      </w:r>
    </w:p>
    <w:p w:rsidR="008765C2" w:rsidRPr="006263D8" w:rsidRDefault="008765C2" w:rsidP="008765C2">
      <w:pPr>
        <w:jc w:val="both"/>
        <w:rPr>
          <w:b/>
          <w:bCs/>
          <w:sz w:val="24"/>
          <w:szCs w:val="24"/>
        </w:rPr>
      </w:pPr>
      <w:r w:rsidRPr="006263D8">
        <w:rPr>
          <w:b/>
          <w:bCs/>
          <w:sz w:val="24"/>
          <w:szCs w:val="24"/>
        </w:rPr>
        <w:t xml:space="preserve">Telefone: </w:t>
      </w:r>
      <w:r w:rsidRPr="006263D8">
        <w:rPr>
          <w:sz w:val="24"/>
          <w:szCs w:val="24"/>
        </w:rPr>
        <w:t>(22)2566-2811</w:t>
      </w:r>
    </w:p>
    <w:p w:rsidR="008765C2" w:rsidRPr="006263D8" w:rsidRDefault="008765C2" w:rsidP="008765C2">
      <w:pPr>
        <w:jc w:val="both"/>
        <w:rPr>
          <w:sz w:val="24"/>
          <w:szCs w:val="24"/>
          <w:u w:val="single"/>
        </w:rPr>
      </w:pPr>
      <w:r w:rsidRPr="006263D8">
        <w:rPr>
          <w:b/>
          <w:bCs/>
          <w:sz w:val="24"/>
          <w:szCs w:val="24"/>
        </w:rPr>
        <w:t>E-mail:</w:t>
      </w:r>
      <w:hyperlink r:id="rId11" w:history="1">
        <w:r w:rsidRPr="006263D8">
          <w:rPr>
            <w:sz w:val="24"/>
            <w:szCs w:val="24"/>
            <w:u w:val="single"/>
          </w:rPr>
          <w:t>crechedarciliavieirajasmim@yahoo.com.br</w:t>
        </w:r>
      </w:hyperlink>
    </w:p>
    <w:p w:rsidR="008765C2" w:rsidRPr="006263D8" w:rsidRDefault="008765C2" w:rsidP="008765C2">
      <w:pPr>
        <w:tabs>
          <w:tab w:val="left" w:pos="540"/>
        </w:tabs>
        <w:rPr>
          <w:sz w:val="24"/>
          <w:szCs w:val="24"/>
        </w:rPr>
      </w:pPr>
    </w:p>
    <w:p w:rsidR="008765C2" w:rsidRPr="006263D8" w:rsidRDefault="008765C2" w:rsidP="008765C2">
      <w:pPr>
        <w:jc w:val="both"/>
        <w:rPr>
          <w:b/>
          <w:bCs/>
          <w:sz w:val="24"/>
          <w:szCs w:val="24"/>
          <w:u w:val="single"/>
        </w:rPr>
      </w:pPr>
      <w:r w:rsidRPr="006263D8">
        <w:rPr>
          <w:b/>
          <w:bCs/>
          <w:sz w:val="24"/>
          <w:szCs w:val="24"/>
          <w:u w:val="single"/>
        </w:rPr>
        <w:t>3 - Creche Municipal Maria José Calvão Lobosco</w:t>
      </w:r>
    </w:p>
    <w:p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Rua Benedicto Figueira de Barros, s/n - Jardim Boa Esperança – Bom Jardim/RJ</w:t>
      </w:r>
    </w:p>
    <w:p w:rsidR="008765C2" w:rsidRPr="006263D8" w:rsidRDefault="008765C2" w:rsidP="008765C2">
      <w:pPr>
        <w:jc w:val="both"/>
        <w:rPr>
          <w:b/>
          <w:bCs/>
          <w:sz w:val="24"/>
          <w:szCs w:val="24"/>
        </w:rPr>
      </w:pPr>
      <w:r w:rsidRPr="006263D8">
        <w:rPr>
          <w:b/>
          <w:bCs/>
          <w:sz w:val="24"/>
          <w:szCs w:val="24"/>
        </w:rPr>
        <w:t xml:space="preserve">Horário de funcionamento: </w:t>
      </w:r>
      <w:r w:rsidRPr="006263D8">
        <w:rPr>
          <w:sz w:val="24"/>
          <w:szCs w:val="24"/>
        </w:rPr>
        <w:t>07h às 17h</w:t>
      </w:r>
    </w:p>
    <w:p w:rsidR="008765C2" w:rsidRPr="006263D8" w:rsidRDefault="008765C2" w:rsidP="008765C2">
      <w:pPr>
        <w:jc w:val="both"/>
        <w:rPr>
          <w:sz w:val="24"/>
          <w:szCs w:val="24"/>
        </w:rPr>
      </w:pPr>
      <w:r w:rsidRPr="006263D8">
        <w:rPr>
          <w:b/>
          <w:bCs/>
          <w:sz w:val="24"/>
          <w:szCs w:val="24"/>
          <w:lang w:eastAsia="en-US"/>
        </w:rPr>
        <w:t>Telefone:</w:t>
      </w:r>
      <w:r w:rsidRPr="006263D8">
        <w:rPr>
          <w:sz w:val="24"/>
          <w:szCs w:val="24"/>
          <w:lang w:eastAsia="en-US"/>
        </w:rPr>
        <w:t xml:space="preserve"> (22) 2566-2995</w:t>
      </w:r>
    </w:p>
    <w:p w:rsidR="008765C2" w:rsidRPr="006263D8" w:rsidRDefault="008765C2" w:rsidP="008765C2">
      <w:pPr>
        <w:jc w:val="both"/>
        <w:rPr>
          <w:sz w:val="24"/>
          <w:szCs w:val="24"/>
        </w:rPr>
      </w:pPr>
      <w:r w:rsidRPr="006263D8">
        <w:rPr>
          <w:b/>
          <w:bCs/>
          <w:sz w:val="24"/>
          <w:szCs w:val="24"/>
          <w:lang w:eastAsia="en-US"/>
        </w:rPr>
        <w:t>E-mail:</w:t>
      </w:r>
      <w:r w:rsidRPr="006263D8">
        <w:rPr>
          <w:sz w:val="24"/>
          <w:szCs w:val="24"/>
          <w:lang w:eastAsia="en-US"/>
        </w:rPr>
        <w:t xml:space="preserve"> lachwermelinger@yahoo.com.br</w:t>
      </w:r>
    </w:p>
    <w:p w:rsidR="008765C2" w:rsidRPr="006263D8" w:rsidRDefault="008765C2" w:rsidP="008765C2">
      <w:pPr>
        <w:tabs>
          <w:tab w:val="left" w:pos="540"/>
        </w:tabs>
        <w:rPr>
          <w:sz w:val="24"/>
          <w:szCs w:val="24"/>
          <w:u w:val="single"/>
        </w:rPr>
      </w:pPr>
    </w:p>
    <w:p w:rsidR="008765C2" w:rsidRPr="006263D8" w:rsidRDefault="008765C2" w:rsidP="008765C2">
      <w:pPr>
        <w:jc w:val="both"/>
        <w:rPr>
          <w:b/>
          <w:bCs/>
          <w:sz w:val="24"/>
          <w:szCs w:val="24"/>
          <w:u w:val="single"/>
        </w:rPr>
      </w:pPr>
      <w:r w:rsidRPr="006263D8">
        <w:rPr>
          <w:b/>
          <w:bCs/>
          <w:sz w:val="24"/>
          <w:szCs w:val="24"/>
          <w:u w:val="single"/>
        </w:rPr>
        <w:t>4 - Escola Municipal Armando Jorge Pereira de Lemos</w:t>
      </w:r>
    </w:p>
    <w:p w:rsidR="008765C2" w:rsidRPr="006263D8" w:rsidRDefault="008765C2" w:rsidP="008765C2">
      <w:pPr>
        <w:jc w:val="both"/>
        <w:rPr>
          <w:sz w:val="24"/>
          <w:szCs w:val="24"/>
          <w:lang w:eastAsia="en-US"/>
        </w:rPr>
      </w:pPr>
      <w:r w:rsidRPr="006263D8">
        <w:rPr>
          <w:b/>
          <w:bCs/>
          <w:sz w:val="24"/>
          <w:szCs w:val="24"/>
          <w:lang w:eastAsia="en-US"/>
        </w:rPr>
        <w:t xml:space="preserve">Endereço: </w:t>
      </w:r>
      <w:r w:rsidRPr="006263D8">
        <w:rPr>
          <w:sz w:val="24"/>
          <w:szCs w:val="24"/>
          <w:lang w:eastAsia="en-US"/>
        </w:rPr>
        <w:t>Rua Professor Romildo Cariello s/n – Bem-te-vi Amarelo– Bom Jardim/RJ</w:t>
      </w:r>
    </w:p>
    <w:p w:rsidR="008765C2" w:rsidRPr="006263D8" w:rsidRDefault="008765C2" w:rsidP="008765C2">
      <w:pPr>
        <w:rPr>
          <w:sz w:val="24"/>
          <w:szCs w:val="24"/>
        </w:rPr>
      </w:pPr>
      <w:r w:rsidRPr="006263D8">
        <w:rPr>
          <w:b/>
          <w:bCs/>
          <w:sz w:val="24"/>
          <w:szCs w:val="24"/>
        </w:rPr>
        <w:t xml:space="preserve">Horário de funcionamento: </w:t>
      </w:r>
      <w:r w:rsidRPr="006263D8">
        <w:rPr>
          <w:sz w:val="24"/>
          <w:szCs w:val="24"/>
        </w:rPr>
        <w:t>07h30min às 11h30min e 13h às 17h</w:t>
      </w:r>
    </w:p>
    <w:p w:rsidR="008765C2" w:rsidRPr="006263D8" w:rsidRDefault="008765C2" w:rsidP="008765C2">
      <w:pPr>
        <w:spacing w:after="200"/>
        <w:jc w:val="both"/>
        <w:rPr>
          <w:sz w:val="24"/>
          <w:szCs w:val="24"/>
          <w:lang w:eastAsia="en-US"/>
        </w:rPr>
      </w:pPr>
      <w:r w:rsidRPr="006263D8">
        <w:rPr>
          <w:b/>
          <w:bCs/>
          <w:sz w:val="24"/>
          <w:szCs w:val="24"/>
          <w:lang w:eastAsia="en-US"/>
        </w:rPr>
        <w:t>Telefone:</w:t>
      </w:r>
      <w:r w:rsidRPr="006263D8">
        <w:rPr>
          <w:sz w:val="24"/>
          <w:szCs w:val="24"/>
          <w:lang w:eastAsia="en-US"/>
        </w:rPr>
        <w:t xml:space="preserve"> (22) 2566-2992</w:t>
      </w:r>
      <w:r w:rsidRPr="006263D8">
        <w:rPr>
          <w:b/>
          <w:bCs/>
          <w:sz w:val="24"/>
          <w:szCs w:val="24"/>
          <w:lang w:eastAsia="en-US"/>
        </w:rPr>
        <w:t xml:space="preserve">  /  </w:t>
      </w:r>
      <w:r w:rsidRPr="006263D8">
        <w:rPr>
          <w:sz w:val="24"/>
          <w:szCs w:val="24"/>
          <w:lang w:eastAsia="en-US"/>
        </w:rPr>
        <w:t>(22)2566-2896</w:t>
      </w:r>
    </w:p>
    <w:p w:rsidR="008765C2" w:rsidRPr="006263D8" w:rsidRDefault="008765C2" w:rsidP="008765C2">
      <w:pPr>
        <w:spacing w:after="200"/>
        <w:jc w:val="both"/>
        <w:rPr>
          <w:sz w:val="24"/>
          <w:szCs w:val="24"/>
          <w:lang w:eastAsia="en-US"/>
        </w:rPr>
      </w:pPr>
      <w:r w:rsidRPr="006263D8">
        <w:rPr>
          <w:b/>
          <w:bCs/>
          <w:sz w:val="24"/>
          <w:szCs w:val="24"/>
          <w:lang w:eastAsia="en-US"/>
        </w:rPr>
        <w:t>E-mail:</w:t>
      </w:r>
      <w:hyperlink r:id="rId12" w:history="1">
        <w:r w:rsidRPr="006263D8">
          <w:rPr>
            <w:sz w:val="24"/>
            <w:szCs w:val="24"/>
            <w:u w:val="single"/>
            <w:lang w:eastAsia="en-US"/>
          </w:rPr>
          <w:t>emarmandolemos@gmail.com</w:t>
        </w:r>
      </w:hyperlink>
    </w:p>
    <w:p w:rsidR="008765C2" w:rsidRPr="006263D8" w:rsidRDefault="008765C2" w:rsidP="008765C2">
      <w:pPr>
        <w:tabs>
          <w:tab w:val="left" w:pos="540"/>
        </w:tabs>
        <w:rPr>
          <w:b/>
          <w:bCs/>
          <w:sz w:val="24"/>
          <w:szCs w:val="24"/>
          <w:u w:val="single"/>
        </w:rPr>
      </w:pPr>
      <w:r w:rsidRPr="006263D8">
        <w:rPr>
          <w:b/>
          <w:bCs/>
          <w:sz w:val="24"/>
          <w:szCs w:val="24"/>
          <w:u w:val="single"/>
        </w:rPr>
        <w:t>5 - Escola Municipal Professora Iracy</w:t>
      </w:r>
    </w:p>
    <w:p w:rsidR="008765C2" w:rsidRPr="006263D8" w:rsidRDefault="008765C2" w:rsidP="008765C2">
      <w:pPr>
        <w:rPr>
          <w:sz w:val="24"/>
          <w:szCs w:val="24"/>
        </w:rPr>
      </w:pPr>
      <w:r w:rsidRPr="006263D8">
        <w:rPr>
          <w:b/>
          <w:bCs/>
          <w:sz w:val="24"/>
          <w:szCs w:val="24"/>
        </w:rPr>
        <w:t>Endereço:</w:t>
      </w:r>
      <w:r w:rsidRPr="006263D8">
        <w:rPr>
          <w:sz w:val="24"/>
          <w:szCs w:val="24"/>
        </w:rPr>
        <w:t xml:space="preserve"> Av. Walter Vendas Rodrigues, 18 - Novo Mundo – Bom Jardim/RJ</w:t>
      </w:r>
    </w:p>
    <w:p w:rsidR="008765C2" w:rsidRPr="006263D8" w:rsidRDefault="008765C2" w:rsidP="008765C2">
      <w:pPr>
        <w:rPr>
          <w:sz w:val="24"/>
          <w:szCs w:val="24"/>
        </w:rPr>
      </w:pPr>
      <w:r w:rsidRPr="006263D8">
        <w:rPr>
          <w:b/>
          <w:bCs/>
          <w:sz w:val="24"/>
          <w:szCs w:val="24"/>
        </w:rPr>
        <w:t xml:space="preserve">Horário de funcionamento: </w:t>
      </w:r>
      <w:r w:rsidRPr="006263D8">
        <w:rPr>
          <w:sz w:val="24"/>
          <w:szCs w:val="24"/>
        </w:rPr>
        <w:t>07h30min às 11h30min - 13h às 17h – 18h às 21h</w:t>
      </w:r>
    </w:p>
    <w:p w:rsidR="008765C2" w:rsidRPr="006263D8" w:rsidRDefault="008765C2" w:rsidP="008765C2">
      <w:pPr>
        <w:rPr>
          <w:sz w:val="24"/>
          <w:szCs w:val="24"/>
        </w:rPr>
      </w:pPr>
      <w:r w:rsidRPr="006263D8">
        <w:rPr>
          <w:b/>
          <w:bCs/>
          <w:sz w:val="24"/>
          <w:szCs w:val="24"/>
        </w:rPr>
        <w:t>Telefone:</w:t>
      </w:r>
      <w:r w:rsidRPr="006263D8">
        <w:rPr>
          <w:sz w:val="24"/>
          <w:szCs w:val="24"/>
        </w:rPr>
        <w:t xml:space="preserve"> (22) 2566-6786</w:t>
      </w:r>
    </w:p>
    <w:p w:rsidR="008765C2" w:rsidRPr="006263D8" w:rsidRDefault="008765C2" w:rsidP="008765C2">
      <w:pPr>
        <w:rPr>
          <w:sz w:val="24"/>
          <w:szCs w:val="24"/>
        </w:rPr>
      </w:pPr>
      <w:r w:rsidRPr="006263D8">
        <w:rPr>
          <w:b/>
          <w:bCs/>
          <w:sz w:val="24"/>
          <w:szCs w:val="24"/>
        </w:rPr>
        <w:t>E-mail:</w:t>
      </w:r>
      <w:hyperlink r:id="rId13" w:history="1">
        <w:r w:rsidRPr="006263D8">
          <w:rPr>
            <w:sz w:val="24"/>
            <w:szCs w:val="24"/>
            <w:u w:val="single"/>
          </w:rPr>
          <w:t>m.unidade.2@gmail.com</w:t>
        </w:r>
      </w:hyperlink>
    </w:p>
    <w:p w:rsidR="008765C2" w:rsidRPr="006263D8" w:rsidRDefault="008765C2" w:rsidP="008765C2">
      <w:pPr>
        <w:tabs>
          <w:tab w:val="left" w:pos="540"/>
        </w:tabs>
        <w:rPr>
          <w:sz w:val="24"/>
          <w:szCs w:val="24"/>
          <w:u w:val="single"/>
        </w:rPr>
      </w:pPr>
    </w:p>
    <w:p w:rsidR="008765C2" w:rsidRPr="006263D8" w:rsidRDefault="008765C2" w:rsidP="008765C2">
      <w:pPr>
        <w:rPr>
          <w:b/>
          <w:bCs/>
          <w:sz w:val="24"/>
          <w:szCs w:val="24"/>
          <w:u w:val="single"/>
        </w:rPr>
      </w:pPr>
      <w:r w:rsidRPr="006263D8">
        <w:rPr>
          <w:sz w:val="24"/>
          <w:szCs w:val="24"/>
          <w:u w:val="single"/>
        </w:rPr>
        <w:t xml:space="preserve">6 - </w:t>
      </w:r>
      <w:r w:rsidRPr="006263D8">
        <w:rPr>
          <w:b/>
          <w:bCs/>
          <w:sz w:val="24"/>
          <w:szCs w:val="24"/>
          <w:u w:val="single"/>
        </w:rPr>
        <w:t>Escola Municipal Professor Clirton Rêgo Cabral</w:t>
      </w:r>
    </w:p>
    <w:p w:rsidR="008765C2" w:rsidRPr="006263D8" w:rsidRDefault="008765C2" w:rsidP="008765C2">
      <w:pPr>
        <w:rPr>
          <w:sz w:val="24"/>
          <w:szCs w:val="24"/>
        </w:rPr>
      </w:pPr>
      <w:r w:rsidRPr="006263D8">
        <w:rPr>
          <w:b/>
          <w:bCs/>
          <w:sz w:val="24"/>
          <w:szCs w:val="24"/>
        </w:rPr>
        <w:t>Endereço:</w:t>
      </w:r>
      <w:r w:rsidRPr="006263D8">
        <w:rPr>
          <w:sz w:val="24"/>
          <w:szCs w:val="24"/>
        </w:rPr>
        <w:t xml:space="preserve"> Rua Walter Vendas Rodrigues, nº 214, Campo Belo </w:t>
      </w:r>
    </w:p>
    <w:p w:rsidR="008765C2" w:rsidRPr="006263D8" w:rsidRDefault="008765C2" w:rsidP="008765C2">
      <w:pPr>
        <w:rPr>
          <w:sz w:val="24"/>
          <w:szCs w:val="24"/>
        </w:rPr>
      </w:pPr>
      <w:r w:rsidRPr="006263D8">
        <w:rPr>
          <w:sz w:val="24"/>
          <w:szCs w:val="24"/>
        </w:rPr>
        <w:lastRenderedPageBreak/>
        <w:t>Bom Jardim/RJ</w:t>
      </w:r>
    </w:p>
    <w:p w:rsidR="008765C2" w:rsidRPr="006263D8" w:rsidRDefault="008765C2" w:rsidP="008765C2">
      <w:pPr>
        <w:rPr>
          <w:sz w:val="24"/>
          <w:szCs w:val="24"/>
        </w:rPr>
      </w:pPr>
      <w:r w:rsidRPr="006263D8">
        <w:rPr>
          <w:b/>
          <w:bCs/>
          <w:sz w:val="24"/>
          <w:szCs w:val="24"/>
        </w:rPr>
        <w:t>Horário de funcionamento:</w:t>
      </w:r>
      <w:r w:rsidRPr="006263D8">
        <w:rPr>
          <w:sz w:val="24"/>
          <w:szCs w:val="24"/>
        </w:rPr>
        <w:t xml:space="preserve"> 07h às 12h 15min  /  12h20min às 17h40min</w:t>
      </w:r>
    </w:p>
    <w:p w:rsidR="008765C2" w:rsidRPr="006263D8" w:rsidRDefault="008765C2" w:rsidP="008765C2">
      <w:pPr>
        <w:rPr>
          <w:b/>
          <w:bCs/>
          <w:sz w:val="24"/>
          <w:szCs w:val="24"/>
        </w:rPr>
      </w:pPr>
      <w:r w:rsidRPr="006263D8">
        <w:rPr>
          <w:b/>
          <w:bCs/>
          <w:sz w:val="24"/>
          <w:szCs w:val="24"/>
        </w:rPr>
        <w:t xml:space="preserve">Telefone: </w:t>
      </w:r>
      <w:r w:rsidRPr="006263D8">
        <w:rPr>
          <w:sz w:val="24"/>
          <w:szCs w:val="24"/>
        </w:rPr>
        <w:t>(22)2566-2881</w:t>
      </w:r>
    </w:p>
    <w:p w:rsidR="008765C2" w:rsidRPr="006263D8" w:rsidRDefault="008765C2" w:rsidP="008765C2">
      <w:pPr>
        <w:rPr>
          <w:sz w:val="24"/>
          <w:szCs w:val="24"/>
        </w:rPr>
      </w:pPr>
      <w:r w:rsidRPr="006263D8">
        <w:rPr>
          <w:b/>
          <w:bCs/>
          <w:sz w:val="24"/>
          <w:szCs w:val="24"/>
        </w:rPr>
        <w:t>E-mail:</w:t>
      </w:r>
      <w:hyperlink r:id="rId14" w:history="1">
        <w:r w:rsidRPr="006263D8">
          <w:rPr>
            <w:sz w:val="24"/>
            <w:szCs w:val="24"/>
            <w:u w:val="single"/>
          </w:rPr>
          <w:t>professorclirton@gmail.com</w:t>
        </w:r>
      </w:hyperlink>
    </w:p>
    <w:p w:rsidR="008765C2" w:rsidRPr="006263D8" w:rsidRDefault="008765C2" w:rsidP="008765C2">
      <w:pPr>
        <w:tabs>
          <w:tab w:val="left" w:pos="540"/>
        </w:tabs>
        <w:rPr>
          <w:sz w:val="24"/>
          <w:szCs w:val="24"/>
        </w:rPr>
      </w:pPr>
    </w:p>
    <w:p w:rsidR="008765C2" w:rsidRPr="006263D8" w:rsidRDefault="008765C2" w:rsidP="008765C2">
      <w:pPr>
        <w:rPr>
          <w:b/>
          <w:bCs/>
          <w:sz w:val="24"/>
          <w:szCs w:val="24"/>
          <w:u w:val="single"/>
        </w:rPr>
      </w:pPr>
      <w:r w:rsidRPr="006263D8">
        <w:rPr>
          <w:sz w:val="24"/>
          <w:szCs w:val="24"/>
          <w:u w:val="single"/>
        </w:rPr>
        <w:t xml:space="preserve">7 - </w:t>
      </w:r>
      <w:r w:rsidRPr="006263D8">
        <w:rPr>
          <w:b/>
          <w:bCs/>
          <w:sz w:val="24"/>
          <w:szCs w:val="24"/>
          <w:u w:val="single"/>
        </w:rPr>
        <w:t>Escola Municipalizada Edmo Benedicto Corrêa</w:t>
      </w:r>
    </w:p>
    <w:p w:rsidR="008765C2" w:rsidRPr="006263D8" w:rsidRDefault="008765C2" w:rsidP="008765C2">
      <w:pPr>
        <w:rPr>
          <w:sz w:val="24"/>
          <w:szCs w:val="24"/>
        </w:rPr>
      </w:pPr>
      <w:r w:rsidRPr="006263D8">
        <w:rPr>
          <w:b/>
          <w:bCs/>
          <w:sz w:val="24"/>
          <w:szCs w:val="24"/>
        </w:rPr>
        <w:t>Endereço:</w:t>
      </w:r>
      <w:r w:rsidRPr="006263D8">
        <w:rPr>
          <w:sz w:val="24"/>
          <w:szCs w:val="24"/>
        </w:rPr>
        <w:t xml:space="preserve"> Margem da RJ 116, km 106,5- Arraial de Santo Antônio – Bom Jardim/RJ</w:t>
      </w:r>
    </w:p>
    <w:p w:rsidR="008765C2" w:rsidRPr="006263D8" w:rsidRDefault="008765C2" w:rsidP="008765C2">
      <w:pPr>
        <w:rPr>
          <w:b/>
          <w:bCs/>
          <w:sz w:val="24"/>
          <w:szCs w:val="24"/>
        </w:rPr>
      </w:pPr>
      <w:r w:rsidRPr="006263D8">
        <w:rPr>
          <w:b/>
          <w:bCs/>
          <w:sz w:val="24"/>
          <w:szCs w:val="24"/>
        </w:rPr>
        <w:t xml:space="preserve">Horário de funcionamento: </w:t>
      </w:r>
      <w:r w:rsidRPr="006263D8">
        <w:rPr>
          <w:sz w:val="24"/>
          <w:szCs w:val="24"/>
        </w:rPr>
        <w:t xml:space="preserve">07h30min às 11h30min     </w:t>
      </w:r>
    </w:p>
    <w:p w:rsidR="008765C2" w:rsidRPr="006263D8" w:rsidRDefault="008765C2" w:rsidP="008765C2">
      <w:pPr>
        <w:rPr>
          <w:sz w:val="24"/>
          <w:szCs w:val="24"/>
        </w:rPr>
      </w:pPr>
      <w:r w:rsidRPr="006263D8">
        <w:rPr>
          <w:b/>
          <w:bCs/>
          <w:sz w:val="24"/>
          <w:szCs w:val="24"/>
        </w:rPr>
        <w:t>Telefone:</w:t>
      </w:r>
      <w:r w:rsidRPr="006263D8">
        <w:rPr>
          <w:sz w:val="24"/>
          <w:szCs w:val="24"/>
        </w:rPr>
        <w:t xml:space="preserve"> (22) 2566-2968</w:t>
      </w:r>
    </w:p>
    <w:p w:rsidR="008765C2" w:rsidRPr="006263D8" w:rsidRDefault="008765C2" w:rsidP="008765C2">
      <w:pPr>
        <w:rPr>
          <w:sz w:val="24"/>
          <w:szCs w:val="24"/>
        </w:rPr>
      </w:pPr>
      <w:r w:rsidRPr="006263D8">
        <w:rPr>
          <w:b/>
          <w:bCs/>
          <w:sz w:val="24"/>
          <w:szCs w:val="24"/>
        </w:rPr>
        <w:t>E-mail:</w:t>
      </w:r>
      <w:hyperlink r:id="rId15" w:history="1">
        <w:r w:rsidRPr="006263D8">
          <w:rPr>
            <w:sz w:val="24"/>
            <w:szCs w:val="24"/>
            <w:u w:val="single"/>
          </w:rPr>
          <w:t>taniajasmim@yahoo.com.br</w:t>
        </w:r>
      </w:hyperlink>
    </w:p>
    <w:p w:rsidR="008765C2" w:rsidRPr="006263D8" w:rsidRDefault="008765C2" w:rsidP="008765C2">
      <w:pPr>
        <w:tabs>
          <w:tab w:val="left" w:pos="540"/>
        </w:tabs>
        <w:rPr>
          <w:sz w:val="24"/>
          <w:szCs w:val="24"/>
          <w:u w:val="single"/>
        </w:rPr>
      </w:pPr>
    </w:p>
    <w:p w:rsidR="008765C2" w:rsidRPr="006263D8" w:rsidRDefault="008765C2" w:rsidP="008765C2">
      <w:pPr>
        <w:rPr>
          <w:b/>
          <w:bCs/>
          <w:sz w:val="24"/>
          <w:szCs w:val="24"/>
          <w:u w:val="single"/>
        </w:rPr>
      </w:pPr>
      <w:r w:rsidRPr="006263D8">
        <w:rPr>
          <w:sz w:val="24"/>
          <w:szCs w:val="24"/>
          <w:u w:val="single"/>
        </w:rPr>
        <w:t xml:space="preserve">8 - </w:t>
      </w:r>
      <w:r w:rsidRPr="006263D8">
        <w:rPr>
          <w:b/>
          <w:bCs/>
          <w:sz w:val="24"/>
          <w:szCs w:val="24"/>
          <w:u w:val="single"/>
        </w:rPr>
        <w:t>Escola Municipalizada Joana Cantanheda  Monnerat</w:t>
      </w:r>
    </w:p>
    <w:p w:rsidR="008765C2" w:rsidRPr="006263D8" w:rsidRDefault="008765C2" w:rsidP="008765C2">
      <w:pPr>
        <w:rPr>
          <w:b/>
          <w:bCs/>
          <w:sz w:val="24"/>
          <w:szCs w:val="24"/>
        </w:rPr>
      </w:pPr>
      <w:r w:rsidRPr="006263D8">
        <w:rPr>
          <w:b/>
          <w:bCs/>
          <w:sz w:val="24"/>
          <w:szCs w:val="24"/>
        </w:rPr>
        <w:t>Endereço:</w:t>
      </w:r>
      <w:r w:rsidRPr="006263D8">
        <w:rPr>
          <w:sz w:val="24"/>
          <w:szCs w:val="24"/>
        </w:rPr>
        <w:t xml:space="preserve"> Ponte Berçot – Bom Jardim/RJ</w:t>
      </w:r>
    </w:p>
    <w:p w:rsidR="008765C2" w:rsidRPr="006263D8" w:rsidRDefault="008765C2" w:rsidP="008765C2">
      <w:pPr>
        <w:rPr>
          <w:b/>
          <w:bCs/>
          <w:sz w:val="24"/>
          <w:szCs w:val="24"/>
        </w:rPr>
      </w:pPr>
      <w:r w:rsidRPr="006263D8">
        <w:rPr>
          <w:b/>
          <w:bCs/>
          <w:sz w:val="24"/>
          <w:szCs w:val="24"/>
        </w:rPr>
        <w:t>Horário de funcionamento:</w:t>
      </w:r>
      <w:r w:rsidRPr="006263D8">
        <w:rPr>
          <w:sz w:val="24"/>
          <w:szCs w:val="24"/>
        </w:rPr>
        <w:t xml:space="preserve"> 07h30min às 11h30min</w:t>
      </w:r>
    </w:p>
    <w:p w:rsidR="008765C2" w:rsidRPr="006263D8" w:rsidRDefault="008765C2" w:rsidP="008765C2">
      <w:pPr>
        <w:rPr>
          <w:b/>
          <w:bCs/>
          <w:sz w:val="24"/>
          <w:szCs w:val="24"/>
        </w:rPr>
      </w:pPr>
      <w:r w:rsidRPr="006263D8">
        <w:rPr>
          <w:b/>
          <w:bCs/>
          <w:sz w:val="24"/>
          <w:szCs w:val="24"/>
        </w:rPr>
        <w:t xml:space="preserve">Telefone:  </w:t>
      </w:r>
      <w:r w:rsidRPr="006263D8">
        <w:rPr>
          <w:sz w:val="24"/>
          <w:szCs w:val="24"/>
        </w:rPr>
        <w:t>(22) 2566 6223</w:t>
      </w:r>
    </w:p>
    <w:p w:rsidR="008765C2" w:rsidRPr="006263D8" w:rsidRDefault="008765C2" w:rsidP="008765C2">
      <w:pPr>
        <w:rPr>
          <w:sz w:val="24"/>
          <w:szCs w:val="24"/>
        </w:rPr>
      </w:pPr>
      <w:r w:rsidRPr="006263D8">
        <w:rPr>
          <w:b/>
          <w:bCs/>
          <w:sz w:val="24"/>
          <w:szCs w:val="24"/>
        </w:rPr>
        <w:t>E-mail:</w:t>
      </w:r>
      <w:r w:rsidRPr="006263D8">
        <w:rPr>
          <w:sz w:val="24"/>
          <w:szCs w:val="24"/>
        </w:rPr>
        <w:t xml:space="preserve"> jcmmonerat2018@gmail.com</w:t>
      </w:r>
    </w:p>
    <w:p w:rsidR="008765C2" w:rsidRPr="006263D8" w:rsidRDefault="008765C2" w:rsidP="008765C2">
      <w:pPr>
        <w:tabs>
          <w:tab w:val="left" w:pos="540"/>
        </w:tabs>
        <w:rPr>
          <w:b/>
          <w:bCs/>
          <w:sz w:val="24"/>
          <w:szCs w:val="24"/>
        </w:rPr>
      </w:pPr>
    </w:p>
    <w:p w:rsidR="008765C2" w:rsidRPr="006263D8" w:rsidRDefault="008765C2" w:rsidP="008765C2">
      <w:pPr>
        <w:jc w:val="both"/>
        <w:rPr>
          <w:b/>
          <w:bCs/>
          <w:sz w:val="24"/>
          <w:szCs w:val="24"/>
          <w:u w:val="single"/>
        </w:rPr>
      </w:pPr>
      <w:r w:rsidRPr="006263D8">
        <w:rPr>
          <w:b/>
          <w:bCs/>
          <w:sz w:val="24"/>
          <w:szCs w:val="24"/>
          <w:u w:val="single"/>
        </w:rPr>
        <w:t>9 - Escola Municipal Antônio Gomes de Azevedo</w:t>
      </w:r>
    </w:p>
    <w:p w:rsidR="008765C2" w:rsidRPr="006263D8" w:rsidRDefault="008765C2" w:rsidP="008765C2">
      <w:pPr>
        <w:jc w:val="both"/>
        <w:rPr>
          <w:b/>
          <w:bCs/>
          <w:sz w:val="24"/>
          <w:szCs w:val="24"/>
        </w:rPr>
      </w:pPr>
      <w:r w:rsidRPr="006263D8">
        <w:rPr>
          <w:b/>
          <w:bCs/>
          <w:sz w:val="24"/>
          <w:szCs w:val="24"/>
        </w:rPr>
        <w:t xml:space="preserve">Endereço: </w:t>
      </w:r>
      <w:r w:rsidRPr="006263D8">
        <w:rPr>
          <w:sz w:val="24"/>
          <w:szCs w:val="24"/>
        </w:rPr>
        <w:t>Bairro de Fátima - São José do Ribeirão – Bom Jardim/RJ</w:t>
      </w:r>
    </w:p>
    <w:p w:rsidR="008765C2" w:rsidRPr="006263D8" w:rsidRDefault="008765C2" w:rsidP="008765C2">
      <w:pPr>
        <w:jc w:val="both"/>
        <w:rPr>
          <w:sz w:val="24"/>
          <w:szCs w:val="24"/>
        </w:rPr>
      </w:pPr>
      <w:r w:rsidRPr="006263D8">
        <w:rPr>
          <w:b/>
          <w:bCs/>
          <w:sz w:val="24"/>
          <w:szCs w:val="24"/>
        </w:rPr>
        <w:t xml:space="preserve">Horário de funcionamento: </w:t>
      </w:r>
      <w:r w:rsidRPr="006263D8">
        <w:rPr>
          <w:sz w:val="24"/>
          <w:szCs w:val="24"/>
        </w:rPr>
        <w:t>07h20min às 11h20min  / 12h15min às 16h15min</w:t>
      </w:r>
    </w:p>
    <w:p w:rsidR="008765C2" w:rsidRPr="006263D8" w:rsidRDefault="008765C2" w:rsidP="008765C2">
      <w:pPr>
        <w:jc w:val="both"/>
        <w:rPr>
          <w:sz w:val="24"/>
          <w:szCs w:val="24"/>
        </w:rPr>
      </w:pPr>
      <w:r w:rsidRPr="006263D8">
        <w:rPr>
          <w:b/>
          <w:bCs/>
          <w:sz w:val="24"/>
          <w:szCs w:val="24"/>
          <w:lang w:eastAsia="en-US"/>
        </w:rPr>
        <w:t xml:space="preserve">Telefone: </w:t>
      </w:r>
      <w:r w:rsidRPr="006263D8">
        <w:rPr>
          <w:sz w:val="24"/>
          <w:szCs w:val="24"/>
          <w:lang w:eastAsia="en-US"/>
        </w:rPr>
        <w:t>(22)2566-5736</w:t>
      </w:r>
    </w:p>
    <w:p w:rsidR="008765C2" w:rsidRPr="006263D8" w:rsidRDefault="008765C2" w:rsidP="008765C2">
      <w:pPr>
        <w:jc w:val="both"/>
        <w:rPr>
          <w:sz w:val="24"/>
          <w:szCs w:val="24"/>
        </w:rPr>
      </w:pPr>
      <w:r w:rsidRPr="006263D8">
        <w:rPr>
          <w:b/>
          <w:bCs/>
          <w:sz w:val="24"/>
          <w:szCs w:val="24"/>
        </w:rPr>
        <w:t>E-mail:</w:t>
      </w:r>
      <w:hyperlink r:id="rId16" w:history="1">
        <w:r w:rsidRPr="006263D8">
          <w:rPr>
            <w:rStyle w:val="Hyperlink"/>
            <w:color w:val="auto"/>
            <w:sz w:val="24"/>
            <w:szCs w:val="24"/>
          </w:rPr>
          <w:t>emaga2017@outlook.com</w:t>
        </w:r>
      </w:hyperlink>
    </w:p>
    <w:p w:rsidR="008765C2" w:rsidRPr="006263D8" w:rsidRDefault="008765C2" w:rsidP="008765C2">
      <w:pPr>
        <w:tabs>
          <w:tab w:val="left" w:pos="540"/>
        </w:tabs>
        <w:rPr>
          <w:b/>
          <w:bCs/>
          <w:sz w:val="24"/>
          <w:szCs w:val="24"/>
        </w:rPr>
      </w:pPr>
    </w:p>
    <w:p w:rsidR="008765C2" w:rsidRPr="006263D8" w:rsidRDefault="008765C2" w:rsidP="008765C2">
      <w:pPr>
        <w:rPr>
          <w:b/>
          <w:bCs/>
          <w:sz w:val="24"/>
          <w:szCs w:val="24"/>
          <w:u w:val="single"/>
        </w:rPr>
      </w:pPr>
      <w:r w:rsidRPr="006263D8">
        <w:rPr>
          <w:b/>
          <w:bCs/>
          <w:sz w:val="24"/>
          <w:szCs w:val="24"/>
          <w:u w:val="single"/>
        </w:rPr>
        <w:t>10 - Escola Municipal Cely Veloso de Souza</w:t>
      </w:r>
    </w:p>
    <w:p w:rsidR="008765C2" w:rsidRPr="006263D8" w:rsidRDefault="008765C2" w:rsidP="008765C2">
      <w:pPr>
        <w:rPr>
          <w:b/>
          <w:bCs/>
          <w:sz w:val="24"/>
          <w:szCs w:val="24"/>
        </w:rPr>
      </w:pPr>
      <w:r w:rsidRPr="006263D8">
        <w:rPr>
          <w:b/>
          <w:bCs/>
          <w:sz w:val="24"/>
          <w:szCs w:val="24"/>
        </w:rPr>
        <w:t>Endereço:</w:t>
      </w:r>
      <w:r w:rsidRPr="006263D8">
        <w:rPr>
          <w:sz w:val="24"/>
          <w:szCs w:val="24"/>
        </w:rPr>
        <w:t xml:space="preserve"> Jaracatiá - São José do Ribeirão – Bom Jardim/RJ</w:t>
      </w:r>
    </w:p>
    <w:p w:rsidR="008765C2" w:rsidRPr="006263D8" w:rsidRDefault="008765C2" w:rsidP="008765C2">
      <w:pPr>
        <w:rPr>
          <w:b/>
          <w:bCs/>
          <w:sz w:val="24"/>
          <w:szCs w:val="24"/>
        </w:rPr>
      </w:pPr>
      <w:r w:rsidRPr="006263D8">
        <w:rPr>
          <w:b/>
          <w:bCs/>
          <w:sz w:val="24"/>
          <w:szCs w:val="24"/>
        </w:rPr>
        <w:t>Horário de funcionamento:</w:t>
      </w:r>
      <w:r w:rsidRPr="006263D8">
        <w:rPr>
          <w:sz w:val="24"/>
          <w:szCs w:val="24"/>
        </w:rPr>
        <w:t xml:space="preserve"> 07h30min às 11h30min</w:t>
      </w:r>
    </w:p>
    <w:p w:rsidR="008765C2" w:rsidRPr="006263D8" w:rsidRDefault="008765C2" w:rsidP="008765C2">
      <w:pPr>
        <w:rPr>
          <w:b/>
          <w:bCs/>
          <w:sz w:val="24"/>
          <w:szCs w:val="24"/>
        </w:rPr>
      </w:pPr>
      <w:r w:rsidRPr="006263D8">
        <w:rPr>
          <w:b/>
          <w:bCs/>
          <w:sz w:val="24"/>
          <w:szCs w:val="24"/>
        </w:rPr>
        <w:t xml:space="preserve">Telefone: </w:t>
      </w:r>
      <w:r w:rsidRPr="006263D8">
        <w:rPr>
          <w:sz w:val="24"/>
          <w:szCs w:val="24"/>
        </w:rPr>
        <w:t>(22) 981296104</w:t>
      </w:r>
    </w:p>
    <w:p w:rsidR="008765C2" w:rsidRPr="006263D8" w:rsidRDefault="008765C2" w:rsidP="008765C2">
      <w:pPr>
        <w:rPr>
          <w:sz w:val="24"/>
          <w:szCs w:val="24"/>
          <w:u w:val="single"/>
        </w:rPr>
      </w:pPr>
      <w:r w:rsidRPr="006263D8">
        <w:rPr>
          <w:b/>
          <w:bCs/>
          <w:sz w:val="24"/>
          <w:szCs w:val="24"/>
        </w:rPr>
        <w:t xml:space="preserve">E-mail: </w:t>
      </w:r>
      <w:hyperlink r:id="rId17" w:history="1">
        <w:r w:rsidRPr="006263D8">
          <w:rPr>
            <w:sz w:val="24"/>
            <w:szCs w:val="24"/>
            <w:u w:val="single"/>
          </w:rPr>
          <w:t>tetegripp2017@gmail.com</w:t>
        </w:r>
      </w:hyperlink>
    </w:p>
    <w:p w:rsidR="008765C2" w:rsidRPr="006263D8" w:rsidRDefault="008765C2" w:rsidP="008765C2">
      <w:pPr>
        <w:tabs>
          <w:tab w:val="left" w:pos="540"/>
        </w:tabs>
        <w:rPr>
          <w:sz w:val="24"/>
          <w:szCs w:val="24"/>
          <w:u w:val="single"/>
        </w:rPr>
      </w:pPr>
    </w:p>
    <w:p w:rsidR="008765C2" w:rsidRPr="006263D8" w:rsidRDefault="008765C2" w:rsidP="008765C2">
      <w:pPr>
        <w:rPr>
          <w:b/>
          <w:bCs/>
          <w:sz w:val="24"/>
          <w:szCs w:val="24"/>
          <w:u w:val="single"/>
        </w:rPr>
      </w:pPr>
      <w:r w:rsidRPr="006263D8">
        <w:rPr>
          <w:b/>
          <w:bCs/>
          <w:sz w:val="24"/>
          <w:szCs w:val="24"/>
          <w:u w:val="single"/>
        </w:rPr>
        <w:t>11-  Escola Municipal São José</w:t>
      </w:r>
    </w:p>
    <w:p w:rsidR="008765C2" w:rsidRPr="006263D8" w:rsidRDefault="008765C2" w:rsidP="008765C2">
      <w:pPr>
        <w:rPr>
          <w:sz w:val="24"/>
          <w:szCs w:val="24"/>
        </w:rPr>
      </w:pPr>
      <w:r w:rsidRPr="006263D8">
        <w:rPr>
          <w:b/>
          <w:bCs/>
          <w:sz w:val="24"/>
          <w:szCs w:val="24"/>
        </w:rPr>
        <w:t>Endereço:</w:t>
      </w:r>
      <w:r w:rsidRPr="006263D8">
        <w:rPr>
          <w:sz w:val="24"/>
          <w:szCs w:val="24"/>
        </w:rPr>
        <w:t xml:space="preserve"> Venda Azul – Vargem Alta – São José – Bom Jardim/RJ</w:t>
      </w:r>
    </w:p>
    <w:p w:rsidR="008765C2" w:rsidRPr="006263D8" w:rsidRDefault="008765C2" w:rsidP="008765C2">
      <w:pPr>
        <w:rPr>
          <w:b/>
          <w:bCs/>
          <w:sz w:val="24"/>
          <w:szCs w:val="24"/>
        </w:rPr>
      </w:pPr>
      <w:r w:rsidRPr="006263D8">
        <w:rPr>
          <w:b/>
          <w:bCs/>
          <w:sz w:val="24"/>
          <w:szCs w:val="24"/>
        </w:rPr>
        <w:t xml:space="preserve">Horário de funcionamento: </w:t>
      </w:r>
      <w:r w:rsidRPr="006263D8">
        <w:rPr>
          <w:sz w:val="24"/>
          <w:szCs w:val="24"/>
        </w:rPr>
        <w:t xml:space="preserve">07h30min às 11h30min              </w:t>
      </w:r>
    </w:p>
    <w:p w:rsidR="008765C2" w:rsidRPr="006263D8" w:rsidRDefault="008765C2" w:rsidP="008765C2">
      <w:pPr>
        <w:rPr>
          <w:b/>
          <w:bCs/>
          <w:sz w:val="24"/>
          <w:szCs w:val="24"/>
        </w:rPr>
      </w:pPr>
      <w:r w:rsidRPr="006263D8">
        <w:rPr>
          <w:b/>
          <w:bCs/>
          <w:sz w:val="24"/>
          <w:szCs w:val="24"/>
        </w:rPr>
        <w:t xml:space="preserve">Telefone: </w:t>
      </w:r>
      <w:r w:rsidRPr="006263D8">
        <w:rPr>
          <w:sz w:val="24"/>
          <w:szCs w:val="24"/>
        </w:rPr>
        <w:t>(22) 981603466</w:t>
      </w:r>
    </w:p>
    <w:p w:rsidR="008765C2" w:rsidRPr="006263D8" w:rsidRDefault="008765C2" w:rsidP="008765C2">
      <w:pPr>
        <w:rPr>
          <w:sz w:val="24"/>
          <w:szCs w:val="24"/>
        </w:rPr>
      </w:pPr>
      <w:r w:rsidRPr="006263D8">
        <w:rPr>
          <w:b/>
          <w:bCs/>
          <w:sz w:val="24"/>
          <w:szCs w:val="24"/>
        </w:rPr>
        <w:t>E-mail:</w:t>
      </w:r>
      <w:hyperlink r:id="rId18" w:history="1">
        <w:r w:rsidRPr="006263D8">
          <w:rPr>
            <w:sz w:val="24"/>
            <w:szCs w:val="24"/>
            <w:u w:val="single"/>
          </w:rPr>
          <w:t>bravinhaeb@yahoo.com.br</w:t>
        </w:r>
      </w:hyperlink>
    </w:p>
    <w:p w:rsidR="008765C2" w:rsidRPr="006263D8" w:rsidRDefault="008765C2" w:rsidP="008765C2">
      <w:pPr>
        <w:tabs>
          <w:tab w:val="left" w:pos="540"/>
        </w:tabs>
        <w:rPr>
          <w:sz w:val="24"/>
          <w:szCs w:val="24"/>
          <w:u w:val="single"/>
        </w:rPr>
      </w:pPr>
    </w:p>
    <w:p w:rsidR="008765C2" w:rsidRPr="006263D8" w:rsidRDefault="008765C2" w:rsidP="008765C2">
      <w:pPr>
        <w:rPr>
          <w:b/>
          <w:bCs/>
          <w:sz w:val="24"/>
          <w:szCs w:val="24"/>
          <w:u w:val="single"/>
        </w:rPr>
      </w:pPr>
      <w:r w:rsidRPr="006263D8">
        <w:rPr>
          <w:b/>
          <w:bCs/>
          <w:sz w:val="24"/>
          <w:szCs w:val="24"/>
          <w:u w:val="single"/>
        </w:rPr>
        <w:t>12 - Escola Municipalizada César Monteiro</w:t>
      </w:r>
    </w:p>
    <w:p w:rsidR="008765C2" w:rsidRPr="006263D8" w:rsidRDefault="008765C2" w:rsidP="008765C2">
      <w:pPr>
        <w:rPr>
          <w:b/>
          <w:bCs/>
          <w:sz w:val="24"/>
          <w:szCs w:val="24"/>
        </w:rPr>
      </w:pPr>
      <w:r w:rsidRPr="006263D8">
        <w:rPr>
          <w:b/>
          <w:bCs/>
          <w:sz w:val="24"/>
          <w:szCs w:val="24"/>
        </w:rPr>
        <w:t xml:space="preserve">Endereço: </w:t>
      </w:r>
      <w:r w:rsidRPr="006263D8">
        <w:rPr>
          <w:sz w:val="24"/>
          <w:szCs w:val="24"/>
        </w:rPr>
        <w:t>Rua Crésio Coelho Caetano, s/n – Alto de São José – Bom Jardim/RJ</w:t>
      </w:r>
    </w:p>
    <w:p w:rsidR="008765C2" w:rsidRPr="006263D8" w:rsidRDefault="008765C2" w:rsidP="008765C2">
      <w:pPr>
        <w:rPr>
          <w:b/>
          <w:bCs/>
          <w:sz w:val="24"/>
          <w:szCs w:val="24"/>
        </w:rPr>
      </w:pPr>
      <w:r w:rsidRPr="006263D8">
        <w:rPr>
          <w:b/>
          <w:bCs/>
          <w:sz w:val="24"/>
          <w:szCs w:val="24"/>
        </w:rPr>
        <w:t xml:space="preserve">Horário de funcionamento: </w:t>
      </w:r>
      <w:r w:rsidRPr="006263D8">
        <w:rPr>
          <w:sz w:val="24"/>
          <w:szCs w:val="24"/>
        </w:rPr>
        <w:t>07h30min às 11h30min  /  13h às 17h</w:t>
      </w:r>
    </w:p>
    <w:p w:rsidR="008765C2" w:rsidRPr="006263D8" w:rsidRDefault="008765C2" w:rsidP="008765C2">
      <w:pPr>
        <w:rPr>
          <w:b/>
          <w:bCs/>
          <w:sz w:val="24"/>
          <w:szCs w:val="24"/>
        </w:rPr>
      </w:pPr>
      <w:r w:rsidRPr="006263D8">
        <w:rPr>
          <w:b/>
          <w:bCs/>
          <w:sz w:val="24"/>
          <w:szCs w:val="24"/>
        </w:rPr>
        <w:t xml:space="preserve">Telefone: </w:t>
      </w:r>
      <w:r w:rsidRPr="006263D8">
        <w:rPr>
          <w:sz w:val="24"/>
          <w:szCs w:val="24"/>
        </w:rPr>
        <w:t>(22)2566-5609</w:t>
      </w:r>
    </w:p>
    <w:p w:rsidR="008765C2" w:rsidRPr="006263D8" w:rsidRDefault="008765C2" w:rsidP="008765C2">
      <w:pPr>
        <w:rPr>
          <w:sz w:val="24"/>
          <w:szCs w:val="24"/>
        </w:rPr>
      </w:pPr>
      <w:r w:rsidRPr="006263D8">
        <w:rPr>
          <w:b/>
          <w:bCs/>
          <w:sz w:val="24"/>
          <w:szCs w:val="24"/>
        </w:rPr>
        <w:t>E-mail:</w:t>
      </w:r>
      <w:hyperlink r:id="rId19" w:history="1">
        <w:r w:rsidRPr="006263D8">
          <w:rPr>
            <w:rStyle w:val="Hyperlink"/>
            <w:color w:val="auto"/>
            <w:sz w:val="24"/>
            <w:szCs w:val="24"/>
          </w:rPr>
          <w:t>cesarmonteiro.escola@gmail.com</w:t>
        </w:r>
      </w:hyperlink>
    </w:p>
    <w:p w:rsidR="008765C2" w:rsidRPr="006263D8" w:rsidRDefault="008765C2" w:rsidP="008765C2">
      <w:pPr>
        <w:tabs>
          <w:tab w:val="left" w:pos="540"/>
        </w:tabs>
        <w:rPr>
          <w:b/>
          <w:bCs/>
          <w:sz w:val="24"/>
          <w:szCs w:val="24"/>
        </w:rPr>
      </w:pPr>
    </w:p>
    <w:p w:rsidR="008765C2" w:rsidRPr="006263D8" w:rsidRDefault="008765C2" w:rsidP="008765C2">
      <w:pPr>
        <w:rPr>
          <w:b/>
          <w:bCs/>
          <w:sz w:val="24"/>
          <w:szCs w:val="24"/>
          <w:u w:val="single"/>
        </w:rPr>
      </w:pPr>
      <w:r w:rsidRPr="006263D8">
        <w:rPr>
          <w:b/>
          <w:bCs/>
          <w:sz w:val="24"/>
          <w:szCs w:val="24"/>
          <w:u w:val="single"/>
        </w:rPr>
        <w:t>13 - Escola Municipalizada Vargem Alta</w:t>
      </w:r>
      <w:r w:rsidRPr="006263D8">
        <w:rPr>
          <w:b/>
          <w:bCs/>
          <w:sz w:val="24"/>
          <w:szCs w:val="24"/>
          <w:u w:val="single"/>
        </w:rPr>
        <w:tab/>
      </w:r>
    </w:p>
    <w:p w:rsidR="008765C2" w:rsidRPr="006263D8" w:rsidRDefault="008765C2" w:rsidP="008765C2">
      <w:pPr>
        <w:rPr>
          <w:sz w:val="24"/>
          <w:szCs w:val="24"/>
        </w:rPr>
      </w:pPr>
      <w:r w:rsidRPr="006263D8">
        <w:rPr>
          <w:b/>
          <w:bCs/>
          <w:sz w:val="24"/>
          <w:szCs w:val="24"/>
        </w:rPr>
        <w:t>Endereço:</w:t>
      </w:r>
      <w:r w:rsidRPr="006263D8">
        <w:rPr>
          <w:sz w:val="24"/>
          <w:szCs w:val="24"/>
        </w:rPr>
        <w:t xml:space="preserve"> Estrada Vargem Alta - Vargem Alta- São José – BomJardim/RJ</w:t>
      </w:r>
    </w:p>
    <w:p w:rsidR="008765C2" w:rsidRPr="006263D8" w:rsidRDefault="008765C2" w:rsidP="008765C2">
      <w:pPr>
        <w:rPr>
          <w:b/>
          <w:bCs/>
          <w:sz w:val="24"/>
          <w:szCs w:val="24"/>
        </w:rPr>
      </w:pPr>
      <w:r w:rsidRPr="006263D8">
        <w:rPr>
          <w:b/>
          <w:bCs/>
          <w:sz w:val="24"/>
          <w:szCs w:val="24"/>
        </w:rPr>
        <w:t>Horário de funcionamento:</w:t>
      </w:r>
      <w:r w:rsidRPr="006263D8">
        <w:rPr>
          <w:sz w:val="24"/>
          <w:szCs w:val="24"/>
        </w:rPr>
        <w:t xml:space="preserve"> 07h   às 11h</w:t>
      </w:r>
    </w:p>
    <w:p w:rsidR="008765C2" w:rsidRPr="006263D8" w:rsidRDefault="008765C2" w:rsidP="008765C2">
      <w:pPr>
        <w:rPr>
          <w:sz w:val="24"/>
          <w:szCs w:val="24"/>
        </w:rPr>
      </w:pPr>
      <w:r w:rsidRPr="006263D8">
        <w:rPr>
          <w:b/>
          <w:bCs/>
          <w:sz w:val="24"/>
          <w:szCs w:val="24"/>
        </w:rPr>
        <w:t xml:space="preserve">Telefone: </w:t>
      </w:r>
      <w:r w:rsidRPr="006263D8">
        <w:rPr>
          <w:sz w:val="24"/>
          <w:szCs w:val="24"/>
        </w:rPr>
        <w:t>(22) 998192187</w:t>
      </w:r>
    </w:p>
    <w:p w:rsidR="008765C2" w:rsidRPr="006263D8" w:rsidRDefault="008765C2" w:rsidP="008765C2">
      <w:pPr>
        <w:rPr>
          <w:sz w:val="24"/>
          <w:szCs w:val="24"/>
          <w:shd w:val="clear" w:color="auto" w:fill="FFFFFF"/>
        </w:rPr>
      </w:pPr>
      <w:r w:rsidRPr="006263D8">
        <w:rPr>
          <w:b/>
          <w:bCs/>
          <w:sz w:val="24"/>
          <w:szCs w:val="24"/>
        </w:rPr>
        <w:t>E-mail:</w:t>
      </w:r>
      <w:hyperlink r:id="rId20" w:history="1">
        <w:r w:rsidRPr="006263D8">
          <w:rPr>
            <w:sz w:val="24"/>
            <w:szCs w:val="24"/>
            <w:u w:val="single"/>
            <w:shd w:val="clear" w:color="auto" w:fill="FFFFFF"/>
          </w:rPr>
          <w:t>emzvargemalta@gmail.com</w:t>
        </w:r>
      </w:hyperlink>
    </w:p>
    <w:p w:rsidR="008765C2" w:rsidRPr="006263D8" w:rsidRDefault="008765C2" w:rsidP="008765C2">
      <w:pPr>
        <w:tabs>
          <w:tab w:val="left" w:pos="540"/>
        </w:tabs>
        <w:rPr>
          <w:b/>
          <w:bCs/>
          <w:sz w:val="24"/>
          <w:szCs w:val="24"/>
        </w:rPr>
      </w:pPr>
    </w:p>
    <w:p w:rsidR="008765C2" w:rsidRPr="006263D8" w:rsidRDefault="008765C2" w:rsidP="008765C2">
      <w:pPr>
        <w:jc w:val="both"/>
        <w:rPr>
          <w:b/>
          <w:bCs/>
          <w:sz w:val="24"/>
          <w:szCs w:val="24"/>
          <w:u w:val="single"/>
        </w:rPr>
      </w:pPr>
      <w:r w:rsidRPr="006263D8">
        <w:rPr>
          <w:b/>
          <w:bCs/>
          <w:sz w:val="24"/>
          <w:szCs w:val="24"/>
          <w:u w:val="single"/>
        </w:rPr>
        <w:t>14- Centro de Educação Municipal Amanda Farias Almeida</w:t>
      </w:r>
    </w:p>
    <w:p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Praça José Cláudio Monnerat – Banquete – Bom Jardim/RJ.</w:t>
      </w:r>
    </w:p>
    <w:p w:rsidR="008765C2" w:rsidRPr="006263D8" w:rsidRDefault="008765C2" w:rsidP="008765C2">
      <w:pPr>
        <w:jc w:val="both"/>
        <w:rPr>
          <w:sz w:val="24"/>
          <w:szCs w:val="24"/>
        </w:rPr>
      </w:pPr>
      <w:r w:rsidRPr="006263D8">
        <w:rPr>
          <w:b/>
          <w:bCs/>
          <w:sz w:val="24"/>
          <w:szCs w:val="24"/>
        </w:rPr>
        <w:t xml:space="preserve">Horário de funcionamento: </w:t>
      </w:r>
      <w:r w:rsidRPr="006263D8">
        <w:rPr>
          <w:sz w:val="24"/>
          <w:szCs w:val="24"/>
        </w:rPr>
        <w:t>: 07h30min às 11h30min e 13h às 17h</w:t>
      </w:r>
    </w:p>
    <w:p w:rsidR="008765C2" w:rsidRPr="006263D8" w:rsidRDefault="008765C2" w:rsidP="008765C2">
      <w:pPr>
        <w:jc w:val="both"/>
        <w:rPr>
          <w:b/>
          <w:bCs/>
          <w:sz w:val="24"/>
          <w:szCs w:val="24"/>
        </w:rPr>
      </w:pPr>
      <w:r w:rsidRPr="006263D8">
        <w:rPr>
          <w:b/>
          <w:bCs/>
          <w:sz w:val="24"/>
          <w:szCs w:val="24"/>
        </w:rPr>
        <w:t xml:space="preserve">Telefone:  </w:t>
      </w:r>
      <w:r w:rsidRPr="006263D8">
        <w:rPr>
          <w:sz w:val="24"/>
          <w:szCs w:val="24"/>
        </w:rPr>
        <w:t>(22)2565-1572 / (22) 2566-3456</w:t>
      </w:r>
    </w:p>
    <w:p w:rsidR="008765C2" w:rsidRPr="006263D8" w:rsidRDefault="008765C2" w:rsidP="008765C2">
      <w:pPr>
        <w:jc w:val="both"/>
        <w:rPr>
          <w:sz w:val="24"/>
          <w:szCs w:val="24"/>
          <w:u w:val="single"/>
        </w:rPr>
      </w:pPr>
      <w:r w:rsidRPr="006263D8">
        <w:rPr>
          <w:b/>
          <w:bCs/>
          <w:sz w:val="24"/>
          <w:szCs w:val="24"/>
        </w:rPr>
        <w:t>E-mail:</w:t>
      </w:r>
      <w:hyperlink r:id="rId21" w:history="1">
        <w:r w:rsidRPr="006263D8">
          <w:rPr>
            <w:sz w:val="24"/>
            <w:szCs w:val="24"/>
            <w:u w:val="single"/>
          </w:rPr>
          <w:t>cemafa@yahoo.com.br</w:t>
        </w:r>
      </w:hyperlink>
    </w:p>
    <w:p w:rsidR="008765C2" w:rsidRPr="006263D8" w:rsidRDefault="008765C2" w:rsidP="008765C2">
      <w:pPr>
        <w:tabs>
          <w:tab w:val="left" w:pos="540"/>
        </w:tabs>
        <w:rPr>
          <w:b/>
          <w:bCs/>
          <w:sz w:val="24"/>
          <w:szCs w:val="24"/>
          <w:u w:val="single"/>
        </w:rPr>
      </w:pPr>
    </w:p>
    <w:p w:rsidR="008765C2" w:rsidRPr="006263D8" w:rsidRDefault="008765C2" w:rsidP="008765C2">
      <w:pPr>
        <w:rPr>
          <w:b/>
          <w:bCs/>
          <w:sz w:val="24"/>
          <w:szCs w:val="24"/>
          <w:u w:val="single"/>
        </w:rPr>
      </w:pPr>
      <w:r w:rsidRPr="006263D8">
        <w:rPr>
          <w:b/>
          <w:bCs/>
          <w:sz w:val="24"/>
          <w:szCs w:val="24"/>
          <w:u w:val="single"/>
        </w:rPr>
        <w:t>15 - Escola Municipalizada José Luiz Erthal</w:t>
      </w:r>
    </w:p>
    <w:p w:rsidR="008765C2" w:rsidRPr="006263D8" w:rsidRDefault="008765C2" w:rsidP="008765C2">
      <w:pPr>
        <w:rPr>
          <w:sz w:val="24"/>
          <w:szCs w:val="24"/>
        </w:rPr>
      </w:pPr>
      <w:r w:rsidRPr="006263D8">
        <w:rPr>
          <w:b/>
          <w:bCs/>
          <w:sz w:val="24"/>
          <w:szCs w:val="24"/>
        </w:rPr>
        <w:t xml:space="preserve">Endereço: </w:t>
      </w:r>
      <w:r w:rsidRPr="006263D8">
        <w:rPr>
          <w:sz w:val="24"/>
          <w:szCs w:val="24"/>
        </w:rPr>
        <w:t>Fazenda Fortaleza - Barra Alegre – Bom Jardim/RJ</w:t>
      </w:r>
    </w:p>
    <w:p w:rsidR="008765C2" w:rsidRPr="006263D8" w:rsidRDefault="008765C2" w:rsidP="008765C2">
      <w:pPr>
        <w:rPr>
          <w:sz w:val="24"/>
          <w:szCs w:val="24"/>
        </w:rPr>
      </w:pPr>
      <w:r w:rsidRPr="006263D8">
        <w:rPr>
          <w:b/>
          <w:bCs/>
          <w:sz w:val="24"/>
          <w:szCs w:val="24"/>
        </w:rPr>
        <w:t xml:space="preserve">Horário de funcionamento: </w:t>
      </w:r>
      <w:r w:rsidRPr="006263D8">
        <w:rPr>
          <w:sz w:val="24"/>
          <w:szCs w:val="24"/>
        </w:rPr>
        <w:t xml:space="preserve">: 07h30min às 11h30min e 12h30min às 16h30min                          </w:t>
      </w:r>
    </w:p>
    <w:p w:rsidR="008765C2" w:rsidRPr="006263D8" w:rsidRDefault="008765C2" w:rsidP="008765C2">
      <w:pPr>
        <w:rPr>
          <w:sz w:val="24"/>
          <w:szCs w:val="24"/>
        </w:rPr>
      </w:pPr>
      <w:r w:rsidRPr="006263D8">
        <w:rPr>
          <w:b/>
          <w:bCs/>
          <w:sz w:val="24"/>
          <w:szCs w:val="24"/>
        </w:rPr>
        <w:t>Telefone:</w:t>
      </w:r>
      <w:r w:rsidRPr="006263D8">
        <w:rPr>
          <w:sz w:val="24"/>
          <w:szCs w:val="24"/>
        </w:rPr>
        <w:t xml:space="preserve"> (22) 981686015</w:t>
      </w:r>
    </w:p>
    <w:p w:rsidR="008765C2" w:rsidRPr="006263D8" w:rsidRDefault="008765C2" w:rsidP="008765C2">
      <w:pPr>
        <w:rPr>
          <w:sz w:val="24"/>
          <w:szCs w:val="24"/>
        </w:rPr>
      </w:pPr>
      <w:r w:rsidRPr="006263D8">
        <w:rPr>
          <w:b/>
          <w:bCs/>
          <w:sz w:val="24"/>
          <w:szCs w:val="24"/>
        </w:rPr>
        <w:t>E-mail:</w:t>
      </w:r>
      <w:hyperlink r:id="rId22" w:history="1">
        <w:r w:rsidRPr="006263D8">
          <w:rPr>
            <w:rStyle w:val="Hyperlink"/>
            <w:color w:val="auto"/>
            <w:sz w:val="24"/>
            <w:szCs w:val="24"/>
          </w:rPr>
          <w:t>jubrandao346@gmail.com</w:t>
        </w:r>
      </w:hyperlink>
    </w:p>
    <w:p w:rsidR="008765C2" w:rsidRPr="006263D8" w:rsidRDefault="008765C2" w:rsidP="008765C2">
      <w:pPr>
        <w:rPr>
          <w:sz w:val="24"/>
          <w:szCs w:val="24"/>
        </w:rPr>
      </w:pPr>
    </w:p>
    <w:p w:rsidR="008765C2" w:rsidRPr="006263D8" w:rsidRDefault="008765C2" w:rsidP="008765C2">
      <w:pPr>
        <w:rPr>
          <w:b/>
          <w:bCs/>
          <w:sz w:val="24"/>
          <w:szCs w:val="24"/>
          <w:u w:val="single"/>
        </w:rPr>
      </w:pPr>
      <w:r w:rsidRPr="006263D8">
        <w:rPr>
          <w:b/>
          <w:bCs/>
          <w:sz w:val="24"/>
          <w:szCs w:val="24"/>
          <w:u w:val="single"/>
        </w:rPr>
        <w:t>16 – Escola Municipalizada Leopoldo Erthal</w:t>
      </w:r>
    </w:p>
    <w:p w:rsidR="008765C2" w:rsidRPr="006263D8" w:rsidRDefault="008765C2" w:rsidP="008765C2">
      <w:pPr>
        <w:rPr>
          <w:sz w:val="24"/>
          <w:szCs w:val="24"/>
        </w:rPr>
      </w:pPr>
      <w:r w:rsidRPr="006263D8">
        <w:rPr>
          <w:b/>
          <w:bCs/>
          <w:sz w:val="24"/>
          <w:szCs w:val="24"/>
        </w:rPr>
        <w:t>Endereço:</w:t>
      </w:r>
      <w:r w:rsidRPr="006263D8">
        <w:rPr>
          <w:sz w:val="24"/>
          <w:szCs w:val="24"/>
        </w:rPr>
        <w:t xml:space="preserve"> Fazenda Santa Rita – Barra Alegre – Bom Jardim/RJ</w:t>
      </w:r>
    </w:p>
    <w:p w:rsidR="008765C2" w:rsidRPr="006263D8" w:rsidRDefault="008765C2" w:rsidP="008765C2">
      <w:pPr>
        <w:rPr>
          <w:sz w:val="24"/>
          <w:szCs w:val="24"/>
        </w:rPr>
      </w:pPr>
      <w:r w:rsidRPr="006263D8">
        <w:rPr>
          <w:b/>
          <w:bCs/>
          <w:sz w:val="24"/>
          <w:szCs w:val="24"/>
        </w:rPr>
        <w:t>Horário de funcionamento:</w:t>
      </w:r>
      <w:r w:rsidRPr="006263D8">
        <w:rPr>
          <w:sz w:val="24"/>
          <w:szCs w:val="24"/>
        </w:rPr>
        <w:t xml:space="preserve"> 07h às 11h</w:t>
      </w:r>
    </w:p>
    <w:p w:rsidR="008765C2" w:rsidRPr="006263D8" w:rsidRDefault="008765C2" w:rsidP="008765C2">
      <w:pPr>
        <w:rPr>
          <w:b/>
          <w:bCs/>
          <w:sz w:val="24"/>
          <w:szCs w:val="24"/>
        </w:rPr>
      </w:pPr>
      <w:r w:rsidRPr="006263D8">
        <w:rPr>
          <w:b/>
          <w:bCs/>
          <w:sz w:val="24"/>
          <w:szCs w:val="24"/>
        </w:rPr>
        <w:t>Telefone:</w:t>
      </w:r>
      <w:r w:rsidRPr="006263D8">
        <w:rPr>
          <w:sz w:val="24"/>
          <w:szCs w:val="24"/>
        </w:rPr>
        <w:t xml:space="preserve"> (22) 981728363</w:t>
      </w:r>
    </w:p>
    <w:p w:rsidR="008765C2" w:rsidRPr="006263D8" w:rsidRDefault="008765C2" w:rsidP="008765C2">
      <w:pPr>
        <w:rPr>
          <w:sz w:val="24"/>
          <w:szCs w:val="24"/>
        </w:rPr>
      </w:pPr>
      <w:r w:rsidRPr="006263D8">
        <w:rPr>
          <w:b/>
          <w:bCs/>
          <w:sz w:val="24"/>
          <w:szCs w:val="24"/>
        </w:rPr>
        <w:t>E-mail:</w:t>
      </w:r>
      <w:hyperlink r:id="rId23" w:history="1">
        <w:r w:rsidRPr="006263D8">
          <w:rPr>
            <w:rStyle w:val="Hyperlink"/>
            <w:color w:val="auto"/>
            <w:sz w:val="24"/>
            <w:szCs w:val="24"/>
          </w:rPr>
          <w:t>leopoldoerthal2016@gmail.com</w:t>
        </w:r>
      </w:hyperlink>
    </w:p>
    <w:p w:rsidR="008765C2" w:rsidRPr="006263D8" w:rsidRDefault="008765C2" w:rsidP="008765C2">
      <w:pPr>
        <w:tabs>
          <w:tab w:val="left" w:pos="540"/>
        </w:tabs>
        <w:rPr>
          <w:sz w:val="24"/>
          <w:szCs w:val="24"/>
        </w:rPr>
      </w:pPr>
    </w:p>
    <w:p w:rsidR="008765C2" w:rsidRPr="006263D8" w:rsidRDefault="008765C2" w:rsidP="008765C2">
      <w:pPr>
        <w:rPr>
          <w:b/>
          <w:bCs/>
          <w:sz w:val="24"/>
          <w:szCs w:val="24"/>
          <w:u w:val="single"/>
        </w:rPr>
      </w:pPr>
      <w:r w:rsidRPr="006263D8">
        <w:rPr>
          <w:b/>
          <w:bCs/>
          <w:sz w:val="24"/>
          <w:szCs w:val="24"/>
          <w:u w:val="single"/>
        </w:rPr>
        <w:t>17 -  Escola Municipalizada Washington Emerich</w:t>
      </w:r>
    </w:p>
    <w:p w:rsidR="008765C2" w:rsidRPr="006263D8" w:rsidRDefault="008765C2" w:rsidP="008765C2">
      <w:pPr>
        <w:rPr>
          <w:sz w:val="24"/>
          <w:szCs w:val="24"/>
        </w:rPr>
      </w:pPr>
      <w:r w:rsidRPr="006263D8">
        <w:rPr>
          <w:b/>
          <w:bCs/>
          <w:sz w:val="24"/>
          <w:szCs w:val="24"/>
        </w:rPr>
        <w:t>Endereço:</w:t>
      </w:r>
      <w:r w:rsidRPr="006263D8">
        <w:rPr>
          <w:sz w:val="24"/>
          <w:szCs w:val="24"/>
        </w:rPr>
        <w:t xml:space="preserve"> Córrego de Santo Antônio - Barra Alegre – Bom Jardim/RJ</w:t>
      </w:r>
    </w:p>
    <w:p w:rsidR="008765C2" w:rsidRPr="006263D8" w:rsidRDefault="008765C2" w:rsidP="008765C2">
      <w:pPr>
        <w:rPr>
          <w:sz w:val="24"/>
          <w:szCs w:val="24"/>
        </w:rPr>
      </w:pPr>
      <w:r w:rsidRPr="006263D8">
        <w:rPr>
          <w:b/>
          <w:bCs/>
          <w:sz w:val="24"/>
          <w:szCs w:val="24"/>
        </w:rPr>
        <w:t>Horário de funcionamento:</w:t>
      </w:r>
      <w:r w:rsidRPr="006263D8">
        <w:rPr>
          <w:sz w:val="24"/>
          <w:szCs w:val="24"/>
        </w:rPr>
        <w:t xml:space="preserve"> 07h às 11h</w:t>
      </w:r>
      <w:r w:rsidRPr="006263D8">
        <w:rPr>
          <w:b/>
          <w:bCs/>
          <w:sz w:val="24"/>
          <w:szCs w:val="24"/>
        </w:rPr>
        <w:t xml:space="preserve">  /  </w:t>
      </w:r>
      <w:r w:rsidRPr="006263D8">
        <w:rPr>
          <w:sz w:val="24"/>
          <w:szCs w:val="24"/>
        </w:rPr>
        <w:t>12h às 16h</w:t>
      </w:r>
    </w:p>
    <w:p w:rsidR="008765C2" w:rsidRPr="006263D8" w:rsidRDefault="008765C2" w:rsidP="008765C2">
      <w:pPr>
        <w:rPr>
          <w:b/>
          <w:bCs/>
          <w:sz w:val="24"/>
          <w:szCs w:val="24"/>
        </w:rPr>
      </w:pPr>
      <w:r w:rsidRPr="006263D8">
        <w:rPr>
          <w:b/>
          <w:bCs/>
          <w:sz w:val="24"/>
          <w:szCs w:val="24"/>
        </w:rPr>
        <w:t xml:space="preserve">Telefone: </w:t>
      </w:r>
      <w:r w:rsidRPr="006263D8">
        <w:rPr>
          <w:sz w:val="24"/>
          <w:szCs w:val="24"/>
        </w:rPr>
        <w:t>(22) 2566-8050</w:t>
      </w:r>
    </w:p>
    <w:p w:rsidR="008765C2" w:rsidRPr="006263D8" w:rsidRDefault="008765C2" w:rsidP="008765C2">
      <w:pPr>
        <w:rPr>
          <w:sz w:val="24"/>
          <w:szCs w:val="24"/>
        </w:rPr>
      </w:pPr>
      <w:r w:rsidRPr="006263D8">
        <w:rPr>
          <w:b/>
          <w:bCs/>
          <w:sz w:val="24"/>
          <w:szCs w:val="24"/>
        </w:rPr>
        <w:t>E-mail:</w:t>
      </w:r>
      <w:hyperlink r:id="rId24" w:history="1">
        <w:r w:rsidRPr="006263D8">
          <w:rPr>
            <w:sz w:val="24"/>
            <w:szCs w:val="24"/>
            <w:u w:val="single"/>
          </w:rPr>
          <w:t>emzwemerich@yahoo.com</w:t>
        </w:r>
      </w:hyperlink>
    </w:p>
    <w:p w:rsidR="008765C2" w:rsidRPr="006263D8" w:rsidRDefault="008765C2" w:rsidP="008765C2">
      <w:pPr>
        <w:tabs>
          <w:tab w:val="left" w:pos="540"/>
        </w:tabs>
        <w:rPr>
          <w:b/>
          <w:bCs/>
          <w:sz w:val="24"/>
          <w:szCs w:val="24"/>
        </w:rPr>
      </w:pPr>
    </w:p>
    <w:p w:rsidR="008765C2" w:rsidRPr="006263D8" w:rsidRDefault="008765C2" w:rsidP="008765C2">
      <w:pPr>
        <w:tabs>
          <w:tab w:val="left" w:pos="540"/>
        </w:tabs>
        <w:rPr>
          <w:b/>
          <w:bCs/>
          <w:sz w:val="22"/>
          <w:szCs w:val="22"/>
        </w:rPr>
      </w:pPr>
    </w:p>
    <w:p w:rsidR="008765C2" w:rsidRPr="006263D8" w:rsidRDefault="008765C2" w:rsidP="008765C2">
      <w:pPr>
        <w:tabs>
          <w:tab w:val="left" w:pos="540"/>
        </w:tabs>
        <w:rPr>
          <w:b/>
          <w:bCs/>
          <w:sz w:val="22"/>
          <w:szCs w:val="22"/>
        </w:rPr>
      </w:pPr>
    </w:p>
    <w:p w:rsidR="008765C2" w:rsidRPr="006263D8" w:rsidRDefault="008765C2" w:rsidP="008765C2">
      <w:pPr>
        <w:widowControl w:val="0"/>
        <w:spacing w:line="360" w:lineRule="auto"/>
        <w:ind w:right="232" w:firstLine="709"/>
        <w:jc w:val="both"/>
        <w:rPr>
          <w:sz w:val="24"/>
          <w:szCs w:val="24"/>
        </w:rPr>
      </w:pPr>
    </w:p>
    <w:p w:rsidR="008765C2" w:rsidRPr="006263D8" w:rsidRDefault="008765C2" w:rsidP="008765C2">
      <w:pPr>
        <w:tabs>
          <w:tab w:val="left" w:pos="540"/>
        </w:tabs>
        <w:rPr>
          <w:b/>
          <w:bCs/>
        </w:rPr>
      </w:pPr>
    </w:p>
    <w:p w:rsidR="008765C2" w:rsidRPr="006263D8" w:rsidRDefault="008765C2" w:rsidP="008765C2">
      <w:pPr>
        <w:widowControl w:val="0"/>
        <w:tabs>
          <w:tab w:val="left" w:pos="0"/>
        </w:tabs>
      </w:pPr>
    </w:p>
    <w:p w:rsidR="008765C2" w:rsidRPr="006263D8" w:rsidRDefault="008765C2" w:rsidP="008765C2">
      <w:pPr>
        <w:tabs>
          <w:tab w:val="left" w:pos="0"/>
          <w:tab w:val="left" w:pos="3690"/>
        </w:tabs>
      </w:pPr>
    </w:p>
    <w:p w:rsidR="008765C2" w:rsidRPr="006263D8" w:rsidRDefault="008765C2" w:rsidP="008765C2">
      <w:pPr>
        <w:tabs>
          <w:tab w:val="left" w:pos="0"/>
        </w:tabs>
        <w:spacing w:after="120" w:line="360" w:lineRule="auto"/>
        <w:rPr>
          <w:snapToGrid w:val="0"/>
          <w:sz w:val="20"/>
          <w:szCs w:val="20"/>
        </w:rPr>
      </w:pPr>
    </w:p>
    <w:p w:rsidR="008765C2" w:rsidRPr="006263D8" w:rsidRDefault="008765C2" w:rsidP="008765C2">
      <w:pPr>
        <w:tabs>
          <w:tab w:val="left" w:pos="0"/>
        </w:tabs>
        <w:rPr>
          <w:b/>
          <w:bCs/>
          <w:sz w:val="20"/>
          <w:szCs w:val="20"/>
        </w:rPr>
      </w:pPr>
    </w:p>
    <w:p w:rsidR="008765C2" w:rsidRPr="006263D8" w:rsidRDefault="008765C2" w:rsidP="008765C2">
      <w:pPr>
        <w:tabs>
          <w:tab w:val="left" w:pos="540"/>
        </w:tabs>
        <w:spacing w:after="120" w:line="360" w:lineRule="auto"/>
        <w:rPr>
          <w:b/>
          <w:bCs/>
        </w:rPr>
      </w:pPr>
    </w:p>
    <w:p w:rsidR="008765C2" w:rsidRPr="006263D8" w:rsidRDefault="008765C2" w:rsidP="008765C2">
      <w:pPr>
        <w:tabs>
          <w:tab w:val="left" w:pos="540"/>
        </w:tabs>
        <w:spacing w:after="120" w:line="360" w:lineRule="auto"/>
        <w:jc w:val="center"/>
      </w:pPr>
      <w:r w:rsidRPr="006263D8">
        <w:rPr>
          <w:b/>
          <w:bCs/>
        </w:rPr>
        <w:t>ANEXO II</w:t>
      </w:r>
    </w:p>
    <w:p w:rsidR="008765C2" w:rsidRPr="006263D8" w:rsidRDefault="008765C2" w:rsidP="008765C2">
      <w:pPr>
        <w:tabs>
          <w:tab w:val="left" w:pos="540"/>
        </w:tabs>
        <w:spacing w:after="120" w:line="360" w:lineRule="auto"/>
        <w:jc w:val="center"/>
        <w:rPr>
          <w:b/>
          <w:bCs/>
          <w:sz w:val="24"/>
          <w:szCs w:val="24"/>
        </w:rPr>
      </w:pPr>
      <w:r w:rsidRPr="006263D8">
        <w:rPr>
          <w:b/>
          <w:bCs/>
          <w:sz w:val="24"/>
          <w:szCs w:val="24"/>
        </w:rPr>
        <w:t>DECLARAÇÃO DA NÃO EXISTÊNCIA</w:t>
      </w:r>
      <w:r>
        <w:rPr>
          <w:b/>
          <w:bCs/>
          <w:sz w:val="24"/>
          <w:szCs w:val="24"/>
        </w:rPr>
        <w:t xml:space="preserve"> DO TRABALHO  </w:t>
      </w:r>
      <w:r w:rsidRPr="006263D8">
        <w:rPr>
          <w:b/>
          <w:bCs/>
          <w:sz w:val="24"/>
          <w:szCs w:val="24"/>
        </w:rPr>
        <w:t xml:space="preserve"> DO MENOR  </w:t>
      </w:r>
    </w:p>
    <w:p w:rsidR="008765C2" w:rsidRPr="006263D8" w:rsidRDefault="008765C2" w:rsidP="008765C2">
      <w:pPr>
        <w:widowControl w:val="0"/>
        <w:tabs>
          <w:tab w:val="left" w:pos="540"/>
        </w:tabs>
        <w:jc w:val="center"/>
        <w:rPr>
          <w:b/>
          <w:bCs/>
          <w:sz w:val="24"/>
          <w:szCs w:val="24"/>
        </w:rPr>
      </w:pPr>
    </w:p>
    <w:p w:rsidR="008765C2" w:rsidRPr="006263D8" w:rsidRDefault="008765C2" w:rsidP="008765C2">
      <w:pPr>
        <w:widowControl w:val="0"/>
        <w:tabs>
          <w:tab w:val="left" w:pos="540"/>
        </w:tabs>
        <w:spacing w:line="360" w:lineRule="auto"/>
        <w:jc w:val="both"/>
        <w:rPr>
          <w:sz w:val="24"/>
          <w:szCs w:val="24"/>
        </w:rPr>
      </w:pPr>
      <w:r w:rsidRPr="006263D8">
        <w:rPr>
          <w:sz w:val="24"/>
          <w:szCs w:val="24"/>
        </w:rPr>
        <w:t xml:space="preserve">A Associação ou Cooperativa, inscrita no CNPJ Nº........................,.................. por </w:t>
      </w:r>
    </w:p>
    <w:p w:rsidR="008765C2" w:rsidRPr="006263D8" w:rsidRDefault="008765C2" w:rsidP="008765C2">
      <w:pPr>
        <w:widowControl w:val="0"/>
        <w:tabs>
          <w:tab w:val="left" w:pos="540"/>
        </w:tabs>
        <w:spacing w:line="360" w:lineRule="auto"/>
        <w:jc w:val="both"/>
        <w:rPr>
          <w:sz w:val="24"/>
          <w:szCs w:val="24"/>
        </w:rPr>
      </w:pPr>
      <w:r w:rsidRPr="006263D8">
        <w:rPr>
          <w:sz w:val="24"/>
          <w:szCs w:val="24"/>
        </w:rPr>
        <w:t xml:space="preserve">intermédio de seu representante legal o(a) Sr.(a)....................................................., portador (a) da Carteira de Identidade nº...................................., e CPF/MF sob o nº.................................. DECLARA, para fins do disposto no inciso “V” art. 27 da Lei 8.666/93 e suas alterações, que não emprega menores de 18 (dezoito) anos em trabalho noturno, perigoso ou insalubre e, menores de 16 (dezesseis) anos, executando qualquer trabalho, salvo na condição de aprendiz, a partir dos 14 (quatorze) anos. </w:t>
      </w:r>
    </w:p>
    <w:p w:rsidR="008765C2" w:rsidRPr="006263D8" w:rsidRDefault="008765C2" w:rsidP="008765C2">
      <w:pPr>
        <w:widowControl w:val="0"/>
        <w:tabs>
          <w:tab w:val="left" w:pos="540"/>
        </w:tabs>
        <w:spacing w:line="360" w:lineRule="auto"/>
        <w:jc w:val="both"/>
        <w:rPr>
          <w:sz w:val="24"/>
          <w:szCs w:val="24"/>
        </w:rPr>
      </w:pPr>
    </w:p>
    <w:p w:rsidR="008765C2" w:rsidRPr="006263D8" w:rsidRDefault="008765C2" w:rsidP="008765C2">
      <w:pPr>
        <w:widowControl w:val="0"/>
        <w:tabs>
          <w:tab w:val="left" w:pos="540"/>
        </w:tabs>
        <w:spacing w:line="360" w:lineRule="auto"/>
        <w:jc w:val="center"/>
        <w:rPr>
          <w:sz w:val="24"/>
          <w:szCs w:val="24"/>
        </w:rPr>
      </w:pPr>
      <w:r w:rsidRPr="006263D8">
        <w:rPr>
          <w:sz w:val="24"/>
          <w:szCs w:val="24"/>
        </w:rPr>
        <w:t>Bom Jardim , .................. de .............................de 2021.</w:t>
      </w:r>
    </w:p>
    <w:p w:rsidR="008765C2" w:rsidRPr="006263D8" w:rsidRDefault="008765C2" w:rsidP="008765C2">
      <w:pPr>
        <w:widowControl w:val="0"/>
        <w:tabs>
          <w:tab w:val="left" w:pos="540"/>
        </w:tabs>
        <w:spacing w:line="360" w:lineRule="auto"/>
        <w:jc w:val="center"/>
        <w:rPr>
          <w:sz w:val="24"/>
          <w:szCs w:val="24"/>
        </w:rPr>
      </w:pPr>
    </w:p>
    <w:p w:rsidR="008765C2" w:rsidRPr="006263D8" w:rsidRDefault="008765C2" w:rsidP="008765C2">
      <w:pPr>
        <w:widowControl w:val="0"/>
        <w:tabs>
          <w:tab w:val="left" w:pos="540"/>
        </w:tabs>
        <w:spacing w:line="360" w:lineRule="auto"/>
        <w:jc w:val="center"/>
        <w:rPr>
          <w:sz w:val="24"/>
          <w:szCs w:val="24"/>
        </w:rPr>
      </w:pPr>
    </w:p>
    <w:p w:rsidR="008765C2" w:rsidRPr="006263D8" w:rsidRDefault="008765C2" w:rsidP="008765C2">
      <w:pPr>
        <w:widowControl w:val="0"/>
        <w:tabs>
          <w:tab w:val="left" w:pos="540"/>
        </w:tabs>
        <w:spacing w:line="360" w:lineRule="auto"/>
        <w:jc w:val="center"/>
        <w:rPr>
          <w:sz w:val="24"/>
          <w:szCs w:val="24"/>
        </w:rPr>
      </w:pPr>
      <w:r w:rsidRPr="006263D8">
        <w:rPr>
          <w:sz w:val="24"/>
          <w:szCs w:val="24"/>
        </w:rPr>
        <w:t>_______________________________________</w:t>
      </w:r>
    </w:p>
    <w:p w:rsidR="008765C2" w:rsidRPr="006263D8" w:rsidRDefault="008765C2" w:rsidP="008765C2">
      <w:pPr>
        <w:widowControl w:val="0"/>
        <w:tabs>
          <w:tab w:val="left" w:pos="540"/>
        </w:tabs>
        <w:spacing w:line="360" w:lineRule="auto"/>
        <w:jc w:val="center"/>
        <w:rPr>
          <w:sz w:val="24"/>
          <w:szCs w:val="24"/>
        </w:rPr>
      </w:pPr>
      <w:r w:rsidRPr="006263D8">
        <w:rPr>
          <w:sz w:val="24"/>
          <w:szCs w:val="24"/>
        </w:rPr>
        <w:t>Associação ou Cooperativa</w:t>
      </w: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p>
    <w:p w:rsidR="008765C2" w:rsidRPr="006263D8" w:rsidRDefault="008765C2" w:rsidP="008765C2">
      <w:pPr>
        <w:tabs>
          <w:tab w:val="left" w:pos="540"/>
        </w:tabs>
        <w:spacing w:after="150"/>
        <w:jc w:val="center"/>
        <w:rPr>
          <w:b/>
          <w:bCs/>
        </w:rPr>
      </w:pPr>
      <w:r w:rsidRPr="006263D8">
        <w:rPr>
          <w:b/>
          <w:bCs/>
        </w:rPr>
        <w:lastRenderedPageBreak/>
        <w:t>ANEXO III</w:t>
      </w:r>
    </w:p>
    <w:p w:rsidR="008765C2" w:rsidRPr="006263D8" w:rsidRDefault="008765C2" w:rsidP="008765C2">
      <w:pPr>
        <w:tabs>
          <w:tab w:val="left" w:pos="540"/>
        </w:tabs>
        <w:spacing w:after="150"/>
        <w:jc w:val="center"/>
        <w:rPr>
          <w:b/>
          <w:bCs/>
          <w:sz w:val="24"/>
          <w:szCs w:val="24"/>
        </w:rPr>
      </w:pPr>
      <w:r w:rsidRPr="006263D8">
        <w:rPr>
          <w:b/>
          <w:bCs/>
          <w:sz w:val="24"/>
          <w:szCs w:val="24"/>
        </w:rPr>
        <w:t>MODELO DE PROJETO DE VENDA</w:t>
      </w:r>
    </w:p>
    <w:p w:rsidR="008765C2" w:rsidRPr="006263D8" w:rsidRDefault="008765C2" w:rsidP="008765C2">
      <w:pPr>
        <w:tabs>
          <w:tab w:val="left" w:pos="540"/>
        </w:tabs>
        <w:spacing w:after="150"/>
        <w:jc w:val="center"/>
        <w:rPr>
          <w:sz w:val="24"/>
          <w:szCs w:val="24"/>
        </w:rPr>
      </w:pPr>
      <w:r w:rsidRPr="006263D8">
        <w:rPr>
          <w:sz w:val="24"/>
          <w:szCs w:val="24"/>
        </w:rPr>
        <w:t>MODELO PROPOSTO PARA OS GRUPOS FORMAL</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1455"/>
        <w:gridCol w:w="1470"/>
        <w:gridCol w:w="1470"/>
        <w:gridCol w:w="1470"/>
        <w:gridCol w:w="1470"/>
        <w:gridCol w:w="1470"/>
        <w:gridCol w:w="1470"/>
      </w:tblGrid>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PROJETO DE VENDA DE GÊNEROS ALIMENTÍCIOS DA AGRICULTURA FAMILIAR PARA ALIMENTAÇÃO ESCOLAR/PNAE</w:t>
            </w:r>
          </w:p>
        </w:tc>
      </w:tr>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IDENTIFICAÇÃO DA PROPOSTA DE ATENDIMENTO AO EDITAL/CHAMADA PÚBLICA Nº</w:t>
            </w:r>
          </w:p>
        </w:tc>
      </w:tr>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 - IDENTIFICAÇÃO DOS FORNECEDORES</w:t>
            </w:r>
          </w:p>
        </w:tc>
      </w:tr>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GRUPO FORMAL</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rsidTr="008765C2">
        <w:trPr>
          <w:jc w:val="center"/>
        </w:trPr>
        <w:tc>
          <w:tcPr>
            <w:tcW w:w="4395"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Nome do Proponente</w:t>
            </w:r>
          </w:p>
        </w:tc>
        <w:tc>
          <w:tcPr>
            <w:tcW w:w="5880"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CNPJ</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Endereço</w:t>
            </w:r>
          </w:p>
        </w:tc>
        <w:tc>
          <w:tcPr>
            <w:tcW w:w="7350" w:type="dxa"/>
            <w:gridSpan w:val="5"/>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Município/UF</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E-mail</w:t>
            </w:r>
          </w:p>
        </w:tc>
        <w:tc>
          <w:tcPr>
            <w:tcW w:w="5880"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 DDD/Fone</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7. CEP</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8. Nº DAP Jurídica</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9. Banco</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10. Agência Corrente</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11. Conta Nº da Conta</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12. Nº de Associados</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13. Nº de Associados de acordo com a Lei nº 11.326/2006</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14. Nº de Associados com DAP Física</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15. Nome do representante legal</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16. CPF</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17. DDD/Fone</w:t>
            </w:r>
          </w:p>
        </w:tc>
      </w:tr>
      <w:tr w:rsidR="008765C2" w:rsidRPr="006263D8" w:rsidTr="008765C2">
        <w:trPr>
          <w:jc w:val="center"/>
        </w:trPr>
        <w:tc>
          <w:tcPr>
            <w:tcW w:w="4395"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18. Endereço</w:t>
            </w:r>
          </w:p>
        </w:tc>
        <w:tc>
          <w:tcPr>
            <w:tcW w:w="5880"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19. Município/UF</w:t>
            </w:r>
          </w:p>
        </w:tc>
      </w:tr>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II - IDENTIFICAÇÃO DA ENTIDADE EXECUTORA DO PNAE/FNDE/MEC</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rsidTr="008765C2">
        <w:trPr>
          <w:jc w:val="center"/>
        </w:trPr>
        <w:tc>
          <w:tcPr>
            <w:tcW w:w="4395"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Nome da Entidade</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CNPJ</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Município/UF</w:t>
            </w:r>
          </w:p>
        </w:tc>
      </w:tr>
      <w:tr w:rsidR="008765C2" w:rsidRPr="006263D8" w:rsidTr="008765C2">
        <w:trPr>
          <w:jc w:val="center"/>
        </w:trPr>
        <w:tc>
          <w:tcPr>
            <w:tcW w:w="8805" w:type="dxa"/>
            <w:gridSpan w:val="6"/>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Endereço</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DDD/Fone</w:t>
            </w:r>
          </w:p>
        </w:tc>
      </w:tr>
      <w:tr w:rsidR="008765C2" w:rsidRPr="006263D8" w:rsidTr="008765C2">
        <w:trPr>
          <w:jc w:val="center"/>
        </w:trPr>
        <w:tc>
          <w:tcPr>
            <w:tcW w:w="586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 Nome do representante e e-mail</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7. CPF</w:t>
            </w:r>
          </w:p>
        </w:tc>
      </w:tr>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III - RELAÇÃO DE PRODUTOS</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Produto</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Unidade</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Quantidade</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Preço de Aquisição*</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Cronograma de Entrega dos produtos</w:t>
            </w:r>
          </w:p>
        </w:tc>
      </w:tr>
      <w:tr w:rsidR="008765C2" w:rsidRPr="006263D8"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4.1. Unitário</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4.2. Total</w:t>
            </w:r>
          </w:p>
        </w:tc>
        <w:tc>
          <w:tcPr>
            <w:tcW w:w="0" w:type="auto"/>
            <w:vMerge/>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p>
        </w:tc>
      </w:tr>
      <w:tr w:rsidR="008765C2" w:rsidRPr="006263D8"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OBS: * Preço publicado no Edital n xxx/xxxx (o mesmo que consta na chamada pública).</w:t>
            </w:r>
          </w:p>
        </w:tc>
      </w:tr>
      <w:tr w:rsidR="008765C2" w:rsidRPr="006263D8"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Declaro estar de acordo com as condições estabelecidas neste projeto e que as informações acima conferem com as condições de fornecimento.</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Assinatura do Representante do Grupo Formal</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Fone/E-mail:</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441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94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bl>
    <w:p w:rsidR="008765C2" w:rsidRPr="006263D8" w:rsidRDefault="008765C2" w:rsidP="008765C2">
      <w:pPr>
        <w:tabs>
          <w:tab w:val="left" w:pos="540"/>
        </w:tabs>
        <w:spacing w:after="150"/>
        <w:jc w:val="center"/>
        <w:rPr>
          <w:rFonts w:ascii="Verdana" w:hAnsi="Verdana" w:cs="Verdana"/>
          <w:sz w:val="20"/>
          <w:szCs w:val="20"/>
        </w:rPr>
      </w:pPr>
      <w:r w:rsidRPr="006263D8">
        <w:rPr>
          <w:rFonts w:ascii="Verdana" w:hAnsi="Verdana" w:cs="Verdana"/>
          <w:sz w:val="20"/>
          <w:szCs w:val="20"/>
        </w:rPr>
        <w:lastRenderedPageBreak/>
        <w:t>MODELO PROPOSTO PARA OS GRUPOS INFORMAIS</w:t>
      </w:r>
      <w:r w:rsidRPr="006263D8">
        <w:rPr>
          <w:rFonts w:ascii="Verdana" w:hAnsi="Verdana" w:cs="Verdana"/>
          <w:sz w:val="20"/>
          <w:szCs w:val="20"/>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1275"/>
        <w:gridCol w:w="1275"/>
        <w:gridCol w:w="1275"/>
        <w:gridCol w:w="1290"/>
        <w:gridCol w:w="1290"/>
        <w:gridCol w:w="1290"/>
        <w:gridCol w:w="1290"/>
        <w:gridCol w:w="1290"/>
      </w:tblGrid>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PROJETO DE VENDA DE GÊNEROS ALIMENTÍCIOS DA AGRICULTURA FAMILIAR PARA ALIMENTAÇÃO ESCOLAR/PNAE</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IDENTIFICAÇÃO DA PROPOSTA DE ATENDIMENTO AO EDITAL/CHAMADA PÚBLICA Nº</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 - IDENTIFICAÇÃO DOS FORNECEDORES</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GRUPO INFORMAL</w:t>
            </w:r>
          </w:p>
        </w:tc>
      </w:tr>
      <w:tr w:rsidR="008765C2" w:rsidRPr="006263D8"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Nome do Proponente</w:t>
            </w:r>
          </w:p>
        </w:tc>
        <w:tc>
          <w:tcPr>
            <w:tcW w:w="5160"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CPF</w:t>
            </w:r>
          </w:p>
        </w:tc>
      </w:tr>
      <w:tr w:rsidR="008765C2" w:rsidRPr="006263D8"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Endereço</w:t>
            </w:r>
          </w:p>
        </w:tc>
        <w:tc>
          <w:tcPr>
            <w:tcW w:w="387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Município/UF</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CEP</w:t>
            </w:r>
          </w:p>
        </w:tc>
      </w:tr>
      <w:tr w:rsidR="008765C2" w:rsidRPr="006263D8"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 E-mail (quando houver)</w:t>
            </w:r>
          </w:p>
        </w:tc>
        <w:tc>
          <w:tcPr>
            <w:tcW w:w="5160"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7. Fone</w:t>
            </w:r>
          </w:p>
        </w:tc>
      </w:tr>
      <w:tr w:rsidR="008765C2" w:rsidRPr="006263D8"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8. Organizado por Entidade Articuladora</w:t>
            </w:r>
            <w:r w:rsidRPr="006263D8">
              <w:rPr>
                <w:rFonts w:ascii="Arial" w:hAnsi="Arial" w:cs="Arial"/>
                <w:sz w:val="15"/>
                <w:szCs w:val="15"/>
              </w:rPr>
              <w:br/>
              <w:t>( ) Sim ( ) Não</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9.Nome da Entidade Articuladora (quando houver)</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10. E-mail/Fone</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II - FORNECEDORES PARTICIPANTES</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Nome do Agricultor (a) Familiar</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CPF</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DAP</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Banco</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Nº Agência</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 Nº Conta Corrente</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III- IDENTIFICAÇÃO DA ENTIDADE EXECUTORA DO PNAE/FNDE/MEC</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rsidTr="008765C2">
        <w:trPr>
          <w:jc w:val="center"/>
        </w:trPr>
        <w:tc>
          <w:tcPr>
            <w:tcW w:w="3825"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Nome da Entidade</w:t>
            </w:r>
          </w:p>
        </w:tc>
        <w:tc>
          <w:tcPr>
            <w:tcW w:w="5160"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CNPJ</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Município</w:t>
            </w:r>
          </w:p>
        </w:tc>
      </w:tr>
      <w:tr w:rsidR="008765C2" w:rsidRPr="006263D8" w:rsidTr="008765C2">
        <w:trPr>
          <w:jc w:val="center"/>
        </w:trPr>
        <w:tc>
          <w:tcPr>
            <w:tcW w:w="8985" w:type="dxa"/>
            <w:gridSpan w:val="7"/>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Endereço</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DDD/Fone</w:t>
            </w:r>
          </w:p>
        </w:tc>
      </w:tr>
      <w:tr w:rsidR="008765C2" w:rsidRPr="006263D8" w:rsidTr="008765C2">
        <w:trPr>
          <w:jc w:val="center"/>
        </w:trPr>
        <w:tc>
          <w:tcPr>
            <w:tcW w:w="6405" w:type="dxa"/>
            <w:gridSpan w:val="5"/>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 Nome do representante e e-mail</w:t>
            </w:r>
          </w:p>
        </w:tc>
        <w:tc>
          <w:tcPr>
            <w:tcW w:w="387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7. CPF</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III - RELAÇÃO DE FORNECEDORES E PRODUTOS</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Identificação do Agricultor (a) Familiar</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Produto</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Unidade</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Quantidade</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Preço de Aquisição* /Unidade</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6.Valor Total</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lastRenderedPageBreak/>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rsidTr="008765C2">
        <w:trPr>
          <w:jc w:val="center"/>
        </w:trPr>
        <w:tc>
          <w:tcPr>
            <w:tcW w:w="7695" w:type="dxa"/>
            <w:gridSpan w:val="6"/>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do projeto</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OBS: * Preço publicado no Edital n xxx/xxxx (o mesmo que consta na chamada pública).</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IV - TOTALIZAÇÃO POR PRODUTO</w:t>
            </w:r>
          </w:p>
          <w:p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Produto</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Unidade</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Quantidade</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Preço/Unidade</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 Valor Total por Produto</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 Cronograma de Entrega dos Produtos</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 do projeto:</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Declaro estar de acordo com as condições estabelecidas neste projeto e que as informações acima conferem com as condições de fornecimento.</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514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Assinatura do Representante do Grupo Informal</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Fone/E-mail:</w:t>
            </w:r>
            <w:r w:rsidRPr="006263D8">
              <w:rPr>
                <w:rFonts w:ascii="Arial" w:hAnsi="Arial" w:cs="Arial"/>
                <w:sz w:val="15"/>
                <w:szCs w:val="15"/>
              </w:rPr>
              <w:br/>
              <w:t>CPF:</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514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Agricultores (as) Fornecedores (as) do Grupo Informal</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Assinatura</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514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r w:rsidR="008765C2" w:rsidRPr="006263D8"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514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sz w:val="24"/>
                <w:szCs w:val="24"/>
              </w:rPr>
              <w:t> </w:t>
            </w:r>
          </w:p>
        </w:tc>
      </w:tr>
    </w:tbl>
    <w:p w:rsidR="008765C2" w:rsidRPr="006263D8" w:rsidRDefault="008765C2" w:rsidP="008765C2">
      <w:pPr>
        <w:tabs>
          <w:tab w:val="left" w:pos="540"/>
        </w:tabs>
        <w:spacing w:after="150"/>
        <w:rPr>
          <w:rFonts w:ascii="Verdana" w:hAnsi="Verdana" w:cs="Verdana"/>
          <w:sz w:val="20"/>
          <w:szCs w:val="20"/>
        </w:rPr>
      </w:pPr>
    </w:p>
    <w:p w:rsidR="008765C2" w:rsidRPr="006263D8" w:rsidRDefault="008765C2" w:rsidP="008765C2">
      <w:pPr>
        <w:tabs>
          <w:tab w:val="left" w:pos="540"/>
        </w:tabs>
        <w:spacing w:after="150"/>
        <w:jc w:val="center"/>
        <w:rPr>
          <w:rFonts w:ascii="Verdana" w:hAnsi="Verdana" w:cs="Verdana"/>
          <w:sz w:val="20"/>
          <w:szCs w:val="20"/>
        </w:rPr>
      </w:pPr>
      <w:r w:rsidRPr="006263D8">
        <w:rPr>
          <w:rFonts w:ascii="Verdana" w:hAnsi="Verdana" w:cs="Verdana"/>
          <w:sz w:val="20"/>
          <w:szCs w:val="20"/>
        </w:rPr>
        <w:t>MODELO PROPOSTO PARA OS FORNECEDORES INDIVIDUAIS</w:t>
      </w:r>
      <w:r w:rsidRPr="006263D8">
        <w:rPr>
          <w:rFonts w:ascii="Verdana" w:hAnsi="Verdana" w:cs="Verdana"/>
          <w:sz w:val="20"/>
          <w:szCs w:val="20"/>
        </w:rPr>
        <w:br/>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1476"/>
        <w:gridCol w:w="1339"/>
        <w:gridCol w:w="1492"/>
        <w:gridCol w:w="1492"/>
        <w:gridCol w:w="1492"/>
        <w:gridCol w:w="1492"/>
        <w:gridCol w:w="1492"/>
      </w:tblGrid>
      <w:tr w:rsidR="008765C2" w:rsidRPr="006263D8"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PROJETO DE VENDA DE GÊNEROS ALIMENTÍCIOS DA AGRICULTURA FAMILIAR PARA ALIMENTAÇÃO ESCOLAR/PNAE</w:t>
            </w:r>
          </w:p>
        </w:tc>
      </w:tr>
      <w:tr w:rsidR="008765C2" w:rsidRPr="006263D8"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IDENTIFICAÇÃO DA PROPOSTA DE ATENDIMENTO AO EDITAL/CHAMADA PÚBLICA Nº</w:t>
            </w:r>
          </w:p>
        </w:tc>
      </w:tr>
      <w:tr w:rsidR="008765C2" w:rsidRPr="006263D8"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 IDENTIFICAÇÃO DO FORNECEDOR</w:t>
            </w:r>
          </w:p>
        </w:tc>
      </w:tr>
      <w:tr w:rsidR="008765C2" w:rsidRPr="006263D8"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FORNECEDOR (A) INDIVIDUAL</w:t>
            </w:r>
          </w:p>
        </w:tc>
      </w:tr>
      <w:tr w:rsidR="008765C2" w:rsidRPr="006263D8" w:rsidTr="008765C2">
        <w:trPr>
          <w:jc w:val="center"/>
        </w:trPr>
        <w:tc>
          <w:tcPr>
            <w:tcW w:w="5715"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 Nome do Proponente</w:t>
            </w:r>
          </w:p>
        </w:tc>
        <w:tc>
          <w:tcPr>
            <w:tcW w:w="426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2. CPF</w:t>
            </w:r>
          </w:p>
        </w:tc>
      </w:tr>
      <w:tr w:rsidR="008765C2" w:rsidRPr="006263D8" w:rsidTr="008765C2">
        <w:trPr>
          <w:jc w:val="center"/>
        </w:trPr>
        <w:tc>
          <w:tcPr>
            <w:tcW w:w="4245"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3. Endereço</w:t>
            </w:r>
          </w:p>
        </w:tc>
        <w:tc>
          <w:tcPr>
            <w:tcW w:w="426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4. Município/UF</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5.CEP</w:t>
            </w:r>
          </w:p>
        </w:tc>
      </w:tr>
      <w:tr w:rsidR="008765C2" w:rsidRPr="006263D8" w:rsidTr="008765C2">
        <w:trPr>
          <w:jc w:val="center"/>
        </w:trPr>
        <w:tc>
          <w:tcPr>
            <w:tcW w:w="4245"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6. Nº da DAP Física</w:t>
            </w:r>
          </w:p>
        </w:tc>
        <w:tc>
          <w:tcPr>
            <w:tcW w:w="279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7. DDD/Fone</w:t>
            </w:r>
          </w:p>
        </w:tc>
        <w:tc>
          <w:tcPr>
            <w:tcW w:w="279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8.E-mail (quando houver)</w:t>
            </w:r>
          </w:p>
        </w:tc>
      </w:tr>
      <w:tr w:rsidR="008765C2" w:rsidRPr="006263D8"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9. Banco</w:t>
            </w:r>
          </w:p>
        </w:tc>
        <w:tc>
          <w:tcPr>
            <w:tcW w:w="426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10.Nº da Agência</w:t>
            </w:r>
          </w:p>
        </w:tc>
        <w:tc>
          <w:tcPr>
            <w:tcW w:w="279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11.Nº da Conta Corrente</w:t>
            </w:r>
          </w:p>
        </w:tc>
      </w:tr>
      <w:tr w:rsidR="008765C2" w:rsidRPr="006263D8"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II- Relação dos Produtos</w:t>
            </w:r>
          </w:p>
        </w:tc>
      </w:tr>
      <w:tr w:rsidR="008765C2" w:rsidRPr="006263D8" w:rsidTr="008765C2">
        <w:trPr>
          <w:jc w:val="center"/>
        </w:trPr>
        <w:tc>
          <w:tcPr>
            <w:tcW w:w="2775" w:type="dxa"/>
            <w:gridSpan w:val="2"/>
            <w:vMerge w:val="restart"/>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Produto</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Unidade</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Quantidade</w:t>
            </w:r>
          </w:p>
        </w:tc>
        <w:tc>
          <w:tcPr>
            <w:tcW w:w="279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Preço de Aquisição*</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Cronograma de Entrega dos produtos</w:t>
            </w:r>
          </w:p>
        </w:tc>
      </w:tr>
      <w:tr w:rsidR="008765C2" w:rsidRPr="006263D8" w:rsidTr="008765C2">
        <w:trPr>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Unitário</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Total</w:t>
            </w:r>
          </w:p>
        </w:tc>
        <w:tc>
          <w:tcPr>
            <w:tcW w:w="0" w:type="auto"/>
            <w:vMerge/>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p>
        </w:tc>
      </w:tr>
      <w:tr w:rsidR="008765C2" w:rsidRPr="006263D8"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lastRenderedPageBreak/>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OBS: * Preço publicado no Edital n xxx/xxxx (o mesmo que consta na chamada pública).</w:t>
            </w:r>
          </w:p>
        </w:tc>
        <w:tc>
          <w:tcPr>
            <w:tcW w:w="7200" w:type="dxa"/>
            <w:gridSpan w:val="5"/>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rsidR="008765C2" w:rsidRPr="006263D8" w:rsidRDefault="008765C2" w:rsidP="008765C2">
            <w:pPr>
              <w:tabs>
                <w:tab w:val="left" w:pos="540"/>
              </w:tabs>
              <w:jc w:val="center"/>
              <w:rPr>
                <w:sz w:val="24"/>
                <w:szCs w:val="24"/>
              </w:rPr>
            </w:pPr>
            <w:r w:rsidRPr="006263D8">
              <w:rPr>
                <w:rFonts w:ascii="Arial" w:hAnsi="Arial" w:cs="Arial"/>
                <w:sz w:val="15"/>
                <w:szCs w:val="15"/>
              </w:rPr>
              <w:t>III - IDENTIFICAÇÃO DA ENTIDADE EXECUTORA DO PNAE/FNDE/MEC</w:t>
            </w:r>
          </w:p>
        </w:tc>
      </w:tr>
      <w:tr w:rsidR="008765C2" w:rsidRPr="006263D8" w:rsidTr="008765C2">
        <w:trPr>
          <w:jc w:val="center"/>
        </w:trPr>
        <w:tc>
          <w:tcPr>
            <w:tcW w:w="4245"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Nome</w:t>
            </w:r>
          </w:p>
        </w:tc>
        <w:tc>
          <w:tcPr>
            <w:tcW w:w="4260" w:type="dxa"/>
            <w:gridSpan w:val="3"/>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CNPJ</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Município</w:t>
            </w:r>
          </w:p>
        </w:tc>
      </w:tr>
      <w:tr w:rsidR="008765C2" w:rsidRPr="006263D8" w:rsidTr="008765C2">
        <w:trPr>
          <w:jc w:val="center"/>
        </w:trPr>
        <w:tc>
          <w:tcPr>
            <w:tcW w:w="8655" w:type="dxa"/>
            <w:gridSpan w:val="6"/>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Endereço</w:t>
            </w:r>
          </w:p>
        </w:tc>
        <w:tc>
          <w:tcPr>
            <w:tcW w:w="1470"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Fone</w:t>
            </w:r>
          </w:p>
        </w:tc>
      </w:tr>
      <w:tr w:rsidR="008765C2" w:rsidRPr="006263D8" w:rsidTr="008765C2">
        <w:trPr>
          <w:jc w:val="center"/>
        </w:trPr>
        <w:tc>
          <w:tcPr>
            <w:tcW w:w="7185" w:type="dxa"/>
            <w:gridSpan w:val="5"/>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Nome do Representante Legal</w:t>
            </w:r>
          </w:p>
        </w:tc>
        <w:tc>
          <w:tcPr>
            <w:tcW w:w="279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CPF</w:t>
            </w:r>
          </w:p>
        </w:tc>
      </w:tr>
      <w:tr w:rsidR="008765C2" w:rsidRPr="006263D8"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Declaro estar de acordo com as condições estabelecidas neste projeto e que as informações acima conferem com as condições de fornecimento.</w:t>
            </w:r>
          </w:p>
        </w:tc>
      </w:tr>
      <w:tr w:rsidR="008765C2" w:rsidRPr="006263D8"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2790" w:type="dxa"/>
            <w:gridSpan w:val="2"/>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Assinatura do Fornecedor Individual</w:t>
            </w:r>
          </w:p>
        </w:tc>
        <w:tc>
          <w:tcPr>
            <w:tcW w:w="5730" w:type="dxa"/>
            <w:gridSpan w:val="4"/>
            <w:tcBorders>
              <w:top w:val="outset" w:sz="6" w:space="0" w:color="auto"/>
              <w:left w:val="outset" w:sz="6" w:space="0" w:color="auto"/>
              <w:bottom w:val="outset" w:sz="6" w:space="0" w:color="auto"/>
              <w:right w:val="outset" w:sz="6" w:space="0" w:color="auto"/>
            </w:tcBorders>
            <w:vAlign w:val="center"/>
          </w:tcPr>
          <w:p w:rsidR="008765C2" w:rsidRPr="006263D8" w:rsidRDefault="008765C2" w:rsidP="008765C2">
            <w:pPr>
              <w:tabs>
                <w:tab w:val="left" w:pos="540"/>
              </w:tabs>
              <w:rPr>
                <w:sz w:val="24"/>
                <w:szCs w:val="24"/>
              </w:rPr>
            </w:pPr>
            <w:r w:rsidRPr="006263D8">
              <w:rPr>
                <w:rFonts w:ascii="Arial" w:hAnsi="Arial" w:cs="Arial"/>
                <w:sz w:val="15"/>
                <w:szCs w:val="15"/>
              </w:rPr>
              <w:t>CPF:</w:t>
            </w:r>
          </w:p>
        </w:tc>
      </w:tr>
    </w:tbl>
    <w:p w:rsidR="008765C2" w:rsidRPr="006263D8" w:rsidRDefault="008765C2" w:rsidP="008765C2">
      <w:pPr>
        <w:pStyle w:val="Recuodecorpodetexto2"/>
        <w:tabs>
          <w:tab w:val="left" w:pos="540"/>
        </w:tabs>
        <w:spacing w:line="360" w:lineRule="auto"/>
        <w:ind w:left="0"/>
        <w:jc w:val="center"/>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Default="008765C2" w:rsidP="008765C2">
      <w:pPr>
        <w:pStyle w:val="Recuodecorpodetexto2"/>
        <w:tabs>
          <w:tab w:val="left" w:pos="540"/>
        </w:tabs>
        <w:spacing w:line="360" w:lineRule="auto"/>
        <w:ind w:left="0"/>
        <w:rPr>
          <w:b/>
          <w:bCs/>
        </w:rPr>
      </w:pPr>
    </w:p>
    <w:p w:rsidR="008765C2" w:rsidRPr="006263D8" w:rsidRDefault="008765C2" w:rsidP="008765C2">
      <w:pPr>
        <w:pStyle w:val="Recuodecorpodetexto2"/>
        <w:tabs>
          <w:tab w:val="left" w:pos="540"/>
        </w:tabs>
        <w:spacing w:line="360" w:lineRule="auto"/>
        <w:ind w:left="0"/>
        <w:rPr>
          <w:b/>
          <w:bCs/>
        </w:rPr>
      </w:pPr>
    </w:p>
    <w:p w:rsidR="008765C2" w:rsidRPr="006263D8" w:rsidRDefault="008765C2" w:rsidP="008765C2">
      <w:pPr>
        <w:pStyle w:val="Recuodecorpodetexto2"/>
        <w:tabs>
          <w:tab w:val="left" w:pos="540"/>
        </w:tabs>
        <w:spacing w:line="360" w:lineRule="auto"/>
        <w:ind w:left="0"/>
        <w:rPr>
          <w:b/>
          <w:bCs/>
        </w:rPr>
      </w:pPr>
    </w:p>
    <w:p w:rsidR="008765C2" w:rsidRPr="006263D8" w:rsidRDefault="008765C2" w:rsidP="008765C2">
      <w:pPr>
        <w:widowControl w:val="0"/>
        <w:tabs>
          <w:tab w:val="left" w:pos="540"/>
        </w:tabs>
        <w:spacing w:line="360" w:lineRule="auto"/>
        <w:jc w:val="center"/>
        <w:rPr>
          <w:b/>
          <w:bCs/>
        </w:rPr>
      </w:pPr>
      <w:r w:rsidRPr="006263D8">
        <w:rPr>
          <w:b/>
          <w:bCs/>
        </w:rPr>
        <w:lastRenderedPageBreak/>
        <w:t xml:space="preserve">ANEXO IV </w:t>
      </w:r>
    </w:p>
    <w:p w:rsidR="008765C2" w:rsidRPr="006263D8" w:rsidRDefault="008765C2" w:rsidP="008765C2">
      <w:pPr>
        <w:widowControl w:val="0"/>
        <w:tabs>
          <w:tab w:val="left" w:pos="540"/>
        </w:tabs>
        <w:spacing w:line="360" w:lineRule="auto"/>
        <w:jc w:val="center"/>
        <w:rPr>
          <w:b/>
          <w:bCs/>
        </w:rPr>
      </w:pPr>
      <w:r w:rsidRPr="006263D8">
        <w:rPr>
          <w:b/>
          <w:bCs/>
        </w:rPr>
        <w:t>DECLARAÇÃO DE CONDIÇÕES DA ENTREGA</w:t>
      </w:r>
    </w:p>
    <w:p w:rsidR="008765C2" w:rsidRPr="006263D8" w:rsidRDefault="008765C2" w:rsidP="008765C2">
      <w:pPr>
        <w:tabs>
          <w:tab w:val="left" w:pos="540"/>
        </w:tabs>
        <w:rPr>
          <w:sz w:val="24"/>
          <w:szCs w:val="24"/>
        </w:rPr>
      </w:pPr>
    </w:p>
    <w:p w:rsidR="008765C2" w:rsidRPr="006263D8" w:rsidRDefault="008765C2" w:rsidP="008765C2">
      <w:pPr>
        <w:tabs>
          <w:tab w:val="left" w:pos="540"/>
        </w:tabs>
        <w:rPr>
          <w:sz w:val="24"/>
          <w:szCs w:val="24"/>
        </w:rPr>
      </w:pPr>
      <w:r w:rsidRPr="006263D8">
        <w:rPr>
          <w:sz w:val="24"/>
          <w:szCs w:val="24"/>
        </w:rPr>
        <w:t xml:space="preserve">DECLARAÇÃO DE CONDIÇÕES DA ENTREGA DOS PRODUTOS DA AGRICULTURA FAMILIAR </w:t>
      </w:r>
    </w:p>
    <w:p w:rsidR="008765C2" w:rsidRPr="006263D8" w:rsidRDefault="008765C2" w:rsidP="008765C2">
      <w:pPr>
        <w:tabs>
          <w:tab w:val="left" w:pos="540"/>
        </w:tabs>
        <w:rPr>
          <w:sz w:val="24"/>
          <w:szCs w:val="24"/>
        </w:rPr>
      </w:pPr>
    </w:p>
    <w:p w:rsidR="008765C2" w:rsidRPr="006263D8" w:rsidRDefault="008765C2" w:rsidP="008765C2">
      <w:pPr>
        <w:tabs>
          <w:tab w:val="left" w:pos="540"/>
        </w:tabs>
        <w:rPr>
          <w:sz w:val="24"/>
          <w:szCs w:val="24"/>
        </w:rPr>
      </w:pPr>
    </w:p>
    <w:p w:rsidR="008765C2" w:rsidRPr="006263D8" w:rsidRDefault="008765C2" w:rsidP="008765C2">
      <w:pPr>
        <w:widowControl w:val="0"/>
        <w:tabs>
          <w:tab w:val="left" w:pos="540"/>
        </w:tabs>
        <w:spacing w:line="360" w:lineRule="auto"/>
        <w:jc w:val="both"/>
        <w:rPr>
          <w:sz w:val="24"/>
          <w:szCs w:val="24"/>
        </w:rPr>
      </w:pPr>
      <w:r w:rsidRPr="006263D8">
        <w:rPr>
          <w:sz w:val="24"/>
          <w:szCs w:val="24"/>
        </w:rPr>
        <w:t xml:space="preserve">O(A)...................... (nome do Grupo Formal)............................................................., pessoa jurídica de direito privado, inscrita no CNPJ sob o nº ................., com sede.........................,CEP...................................., na cidade de .........................................................., neste ato representado(a) por ...................................(nome do representante legal de acordo com o Projeto de Venda) ............. (nacionalidade)....................................... (estado civil)............................. (profissão).................. portador (a) da Cédula de Identidade RG nº ........................., emitida por (pela) .............../.........., em ........./........../................., inscrito(a) no Cadastro de Pessoas Físicas – CPF nº ....................................., residente e domiciliado (a) ......................................................., CEP....................................., na cidade de...................................................., nos termos do Estatuto Social, DECLARA, sob pena de lei, que tem condições de efetuar a entrega dos produtos cotados na CHAMADA PÚBLICA, em meios de transporte adequados e em condições corretas de acondicionamento, temperatura, embalagem e demais exigências previstas e necessárias de proteção contra contaminação e deterioração dos gêneros alimentícios, considerando os dispositivos da Lei nº 11.947/2009 e demais normas que regem a o Programa Nacional de Alimentação Escolar – PNAE, no que couber, no sentido de garantir a Segurança Alimentar e Nutricional dos beneficiários. </w:t>
      </w:r>
    </w:p>
    <w:p w:rsidR="008765C2" w:rsidRPr="006263D8" w:rsidRDefault="008765C2" w:rsidP="008765C2">
      <w:pPr>
        <w:tabs>
          <w:tab w:val="left" w:pos="540"/>
        </w:tabs>
        <w:rPr>
          <w:sz w:val="24"/>
          <w:szCs w:val="24"/>
        </w:rPr>
      </w:pPr>
    </w:p>
    <w:p w:rsidR="008765C2" w:rsidRPr="006263D8" w:rsidRDefault="008765C2" w:rsidP="008765C2">
      <w:pPr>
        <w:tabs>
          <w:tab w:val="left" w:pos="540"/>
        </w:tabs>
        <w:jc w:val="center"/>
        <w:rPr>
          <w:sz w:val="24"/>
          <w:szCs w:val="24"/>
        </w:rPr>
      </w:pPr>
      <w:r w:rsidRPr="006263D8">
        <w:rPr>
          <w:sz w:val="24"/>
          <w:szCs w:val="24"/>
        </w:rPr>
        <w:t>Bom Jardim, ........... de .............................. de 2021.</w:t>
      </w:r>
    </w:p>
    <w:p w:rsidR="008765C2" w:rsidRPr="006263D8" w:rsidRDefault="008765C2" w:rsidP="008765C2">
      <w:pPr>
        <w:tabs>
          <w:tab w:val="left" w:pos="540"/>
        </w:tabs>
        <w:jc w:val="both"/>
        <w:rPr>
          <w:sz w:val="24"/>
          <w:szCs w:val="24"/>
        </w:rPr>
      </w:pPr>
    </w:p>
    <w:p w:rsidR="008765C2" w:rsidRPr="006263D8" w:rsidRDefault="008765C2" w:rsidP="008765C2">
      <w:pPr>
        <w:widowControl w:val="0"/>
        <w:tabs>
          <w:tab w:val="left" w:pos="540"/>
        </w:tabs>
        <w:jc w:val="center"/>
        <w:rPr>
          <w:sz w:val="24"/>
          <w:szCs w:val="24"/>
        </w:rPr>
      </w:pPr>
      <w:r w:rsidRPr="006263D8">
        <w:rPr>
          <w:sz w:val="24"/>
          <w:szCs w:val="24"/>
        </w:rPr>
        <w:t>.................................................................................................</w:t>
      </w:r>
    </w:p>
    <w:p w:rsidR="008765C2" w:rsidRPr="006263D8" w:rsidRDefault="008765C2" w:rsidP="008765C2">
      <w:pPr>
        <w:widowControl w:val="0"/>
        <w:tabs>
          <w:tab w:val="left" w:pos="540"/>
        </w:tabs>
        <w:jc w:val="center"/>
        <w:rPr>
          <w:sz w:val="24"/>
          <w:szCs w:val="24"/>
        </w:rPr>
      </w:pPr>
      <w:r w:rsidRPr="006263D8">
        <w:rPr>
          <w:sz w:val="24"/>
          <w:szCs w:val="24"/>
        </w:rPr>
        <w:t>(Assinatura do Representante Legal do xxxxxxx)</w:t>
      </w:r>
    </w:p>
    <w:p w:rsidR="008765C2" w:rsidRPr="006263D8" w:rsidRDefault="008765C2" w:rsidP="008765C2">
      <w:pPr>
        <w:tabs>
          <w:tab w:val="left" w:pos="540"/>
        </w:tabs>
        <w:rPr>
          <w:b/>
          <w:bCs/>
          <w:sz w:val="32"/>
          <w:szCs w:val="32"/>
        </w:rPr>
      </w:pPr>
    </w:p>
    <w:p w:rsidR="001F73A8" w:rsidRDefault="001F73A8" w:rsidP="008765C2">
      <w:pPr>
        <w:tabs>
          <w:tab w:val="left" w:pos="540"/>
        </w:tabs>
        <w:jc w:val="center"/>
        <w:rPr>
          <w:b/>
          <w:bCs/>
        </w:rPr>
      </w:pPr>
    </w:p>
    <w:p w:rsidR="001F73A8" w:rsidRDefault="001F73A8" w:rsidP="008765C2">
      <w:pPr>
        <w:tabs>
          <w:tab w:val="left" w:pos="540"/>
        </w:tabs>
        <w:jc w:val="center"/>
        <w:rPr>
          <w:b/>
          <w:bCs/>
        </w:rPr>
      </w:pPr>
    </w:p>
    <w:p w:rsidR="008765C2" w:rsidRPr="006263D8" w:rsidRDefault="008765C2" w:rsidP="008765C2">
      <w:pPr>
        <w:tabs>
          <w:tab w:val="left" w:pos="540"/>
        </w:tabs>
        <w:jc w:val="center"/>
        <w:rPr>
          <w:b/>
          <w:bCs/>
        </w:rPr>
      </w:pPr>
      <w:r w:rsidRPr="006263D8">
        <w:rPr>
          <w:b/>
          <w:bCs/>
        </w:rPr>
        <w:lastRenderedPageBreak/>
        <w:t>ANEXO V</w:t>
      </w:r>
    </w:p>
    <w:p w:rsidR="008765C2" w:rsidRPr="006263D8" w:rsidRDefault="008765C2" w:rsidP="008765C2">
      <w:pPr>
        <w:tabs>
          <w:tab w:val="left" w:pos="540"/>
        </w:tabs>
        <w:jc w:val="center"/>
        <w:rPr>
          <w:b/>
          <w:bCs/>
        </w:rPr>
      </w:pPr>
    </w:p>
    <w:p w:rsidR="008765C2" w:rsidRPr="006263D8" w:rsidRDefault="008765C2" w:rsidP="008765C2">
      <w:pPr>
        <w:tabs>
          <w:tab w:val="left" w:pos="540"/>
        </w:tabs>
        <w:jc w:val="center"/>
        <w:rPr>
          <w:b/>
          <w:bCs/>
          <w:sz w:val="24"/>
          <w:szCs w:val="24"/>
        </w:rPr>
      </w:pPr>
      <w:r w:rsidRPr="006263D8">
        <w:rPr>
          <w:b/>
          <w:bCs/>
          <w:sz w:val="24"/>
          <w:szCs w:val="24"/>
        </w:rPr>
        <w:t>MINUTA DO CONTRATO</w:t>
      </w:r>
    </w:p>
    <w:p w:rsidR="008765C2" w:rsidRPr="006263D8" w:rsidRDefault="008765C2" w:rsidP="008765C2">
      <w:pPr>
        <w:tabs>
          <w:tab w:val="left" w:pos="540"/>
        </w:tabs>
      </w:pPr>
    </w:p>
    <w:p w:rsidR="008765C2" w:rsidRPr="006263D8" w:rsidRDefault="008765C2" w:rsidP="008765C2">
      <w:pPr>
        <w:tabs>
          <w:tab w:val="left" w:pos="540"/>
        </w:tabs>
      </w:pP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Modelo de Contrato de Aquisição da Agricultura Familiar para o PNAE CONTRATO N.º /20XX</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CONTRATO DE AQUISIÇÃO DE GÊNEROS ALIMENTÍCIOS DA AGRICULTURA FAMILIAR PARA A ALIMENTAÇÃO ESCOLAR/PNAE</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A (nome da entidade executora), pessoa jurídica de direito público, com sede à Rua -----, N.º----- , inscrita no CNPJ sob n.º------ , representada neste ato pelo (a) Prefeito(a) Municipal, o (a) Sr. (a)------ , doravante denominado CONTRATANTE, e por outro lado (nome do grupo formal ou informal ou fornecedor individual), com situado à Av.------, n.º---- , em (município), inscrita no CNPJ sob n.º------, (para grupo formal), CPF sob n.º------ (grupos informais e individuais), doravante denominado (a) CONTRATADO (A), fundamentados nas disposições da Lei n° 11.947/2009 e da Lei nº 8.666/93, e tendo em vista o que consta na Chamada Pública nº---- , resolvem celebrar o presente contrato mediante as cláusulas que seguem:</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PRIMEIRA:</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É objeto desta contratação a aquisição de GÊNEROS ALIMENTÍCIOS DA AGRICULTURA FAMILIAR PARA ALIMENTAÇÃO ESCOLAR, para alunos da rede de educação básica pública, verba FNDE/PNAE, semestre de 20XX, descritos no quadro previsto na Cláusula Quarta, todos de acordo com a chamada pública nº , o qual fica fazendo parte integrante do presente contrato, independentemente de anexação ou transcrição.</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SEGUNDA:</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O CONTRATADO se compromete a fornecer os gêneros alimentícios da Agricultura Familiar ao CONTRATANTE conforme descrito na Cláusula Quarta deste Contrato.</w:t>
      </w:r>
    </w:p>
    <w:p w:rsidR="008765C2" w:rsidRPr="006263D8" w:rsidRDefault="008765C2" w:rsidP="008765C2">
      <w:pPr>
        <w:autoSpaceDE w:val="0"/>
        <w:autoSpaceDN w:val="0"/>
        <w:adjustRightInd w:val="0"/>
        <w:spacing w:line="360" w:lineRule="auto"/>
        <w:ind w:firstLine="709"/>
        <w:jc w:val="both"/>
        <w:rPr>
          <w:sz w:val="24"/>
          <w:szCs w:val="24"/>
        </w:rPr>
      </w:pP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TERCEIRA:</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lastRenderedPageBreak/>
        <w:t>O limite individual de venda de gêneros alimentícios do CONTRATADO, será de até R$ 20.000,00 (vinte mil reais) por DAP por ano civil, referente à sua produção, conforme a legislação do Programa Nacional de Alimentação Escolar.</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QUARTA:</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Pelo fornecimento dos gêneros alimentícios, nos quantitativos descritos abaixo (no quadro), de Gêneros Alimentícios da Agricultura Familiar, o (a) CONTRATADO (A) receberá o valor total de R$----</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a. O recebimento das mercadorias dar-se-á mediante apresentação do Termo de Recebimento e das Notas Fiscais de Venda pela pessoa responsável pela alimentação no local de entrega, consoante anexo deste Contrato.</w:t>
      </w:r>
    </w:p>
    <w:p w:rsidR="008765C2" w:rsidRPr="006263D8" w:rsidRDefault="008765C2" w:rsidP="008765C2">
      <w:pPr>
        <w:autoSpaceDE w:val="0"/>
        <w:autoSpaceDN w:val="0"/>
        <w:adjustRightInd w:val="0"/>
        <w:spacing w:line="360" w:lineRule="auto"/>
        <w:ind w:firstLine="709"/>
        <w:jc w:val="both"/>
        <w:rPr>
          <w:rFonts w:ascii="Calibri" w:hAnsi="Calibri"/>
          <w:sz w:val="22"/>
          <w:szCs w:val="22"/>
        </w:rPr>
      </w:pPr>
      <w:r w:rsidRPr="006263D8">
        <w:rPr>
          <w:sz w:val="24"/>
          <w:szCs w:val="24"/>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Pr="006263D8">
        <w:rPr>
          <w:rFonts w:ascii="Calibri" w:hAnsi="Calibri"/>
          <w:sz w:val="22"/>
          <w:szCs w:val="22"/>
        </w:rPr>
        <w:t xml:space="preserve">. </w:t>
      </w:r>
    </w:p>
    <w:tbl>
      <w:tblPr>
        <w:tblW w:w="0" w:type="auto"/>
        <w:tblInd w:w="-106" w:type="dxa"/>
        <w:tblLayout w:type="fixed"/>
        <w:tblLook w:val="0000"/>
      </w:tblPr>
      <w:tblGrid>
        <w:gridCol w:w="1490"/>
        <w:gridCol w:w="1490"/>
        <w:gridCol w:w="747"/>
        <w:gridCol w:w="743"/>
        <w:gridCol w:w="1490"/>
        <w:gridCol w:w="1494"/>
      </w:tblGrid>
      <w:tr w:rsidR="008765C2" w:rsidRPr="006263D8" w:rsidTr="008765C2">
        <w:trPr>
          <w:trHeight w:val="383"/>
        </w:trPr>
        <w:tc>
          <w:tcPr>
            <w:tcW w:w="1490" w:type="dxa"/>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b/>
                <w:bCs/>
                <w:sz w:val="24"/>
                <w:szCs w:val="24"/>
              </w:rPr>
              <w:t xml:space="preserve">Produto </w:t>
            </w:r>
          </w:p>
        </w:tc>
        <w:tc>
          <w:tcPr>
            <w:tcW w:w="1490" w:type="dxa"/>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Unidade </w:t>
            </w:r>
          </w:p>
        </w:tc>
        <w:tc>
          <w:tcPr>
            <w:tcW w:w="1490" w:type="dxa"/>
            <w:gridSpan w:val="2"/>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Quantidade </w:t>
            </w:r>
          </w:p>
        </w:tc>
        <w:tc>
          <w:tcPr>
            <w:tcW w:w="1490" w:type="dxa"/>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Periodicidade de Energia </w:t>
            </w:r>
          </w:p>
        </w:tc>
        <w:tc>
          <w:tcPr>
            <w:tcW w:w="1490" w:type="dxa"/>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b/>
                <w:bCs/>
                <w:sz w:val="24"/>
                <w:szCs w:val="24"/>
              </w:rPr>
              <w:t xml:space="preserve">Preço de Aquisição </w:t>
            </w:r>
          </w:p>
        </w:tc>
      </w:tr>
      <w:tr w:rsidR="008765C2" w:rsidRPr="006263D8" w:rsidTr="008765C2">
        <w:trPr>
          <w:trHeight w:val="643"/>
        </w:trPr>
        <w:tc>
          <w:tcPr>
            <w:tcW w:w="3727" w:type="dxa"/>
            <w:gridSpan w:val="3"/>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Preço Unitário </w:t>
            </w:r>
            <w:r w:rsidRPr="006263D8">
              <w:rPr>
                <w:b/>
                <w:bCs/>
                <w:sz w:val="24"/>
                <w:szCs w:val="24"/>
              </w:rPr>
              <w:t xml:space="preserve">(divulgado na chamada </w:t>
            </w:r>
          </w:p>
          <w:p w:rsidR="008765C2" w:rsidRPr="006263D8" w:rsidRDefault="008765C2" w:rsidP="008765C2">
            <w:pPr>
              <w:autoSpaceDE w:val="0"/>
              <w:autoSpaceDN w:val="0"/>
              <w:adjustRightInd w:val="0"/>
              <w:rPr>
                <w:sz w:val="24"/>
                <w:szCs w:val="24"/>
              </w:rPr>
            </w:pPr>
            <w:r w:rsidRPr="006263D8">
              <w:rPr>
                <w:b/>
                <w:bCs/>
                <w:sz w:val="24"/>
                <w:szCs w:val="24"/>
              </w:rPr>
              <w:t xml:space="preserve">pública) </w:t>
            </w:r>
          </w:p>
        </w:tc>
        <w:tc>
          <w:tcPr>
            <w:tcW w:w="3727" w:type="dxa"/>
            <w:gridSpan w:val="3"/>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Preço Total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1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2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3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4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5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6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sz w:val="24"/>
                <w:szCs w:val="24"/>
              </w:rPr>
              <w:t xml:space="preserve">7 </w:t>
            </w:r>
          </w:p>
        </w:tc>
      </w:tr>
      <w:tr w:rsidR="008765C2" w:rsidRPr="006263D8"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rsidR="008765C2" w:rsidRPr="006263D8" w:rsidRDefault="008765C2" w:rsidP="008765C2">
            <w:pPr>
              <w:autoSpaceDE w:val="0"/>
              <w:autoSpaceDN w:val="0"/>
              <w:adjustRightInd w:val="0"/>
              <w:rPr>
                <w:sz w:val="24"/>
                <w:szCs w:val="24"/>
              </w:rPr>
            </w:pPr>
            <w:r w:rsidRPr="006263D8">
              <w:rPr>
                <w:b/>
                <w:bCs/>
                <w:sz w:val="24"/>
                <w:szCs w:val="24"/>
              </w:rPr>
              <w:t xml:space="preserve">Valor Total do Contrato </w:t>
            </w:r>
          </w:p>
        </w:tc>
      </w:tr>
    </w:tbl>
    <w:p w:rsidR="008765C2" w:rsidRPr="006263D8" w:rsidRDefault="008765C2" w:rsidP="008765C2">
      <w:pPr>
        <w:pStyle w:val="PargrafodaLista"/>
        <w:widowControl w:val="0"/>
        <w:tabs>
          <w:tab w:val="left" w:pos="540"/>
        </w:tabs>
        <w:spacing w:line="360" w:lineRule="auto"/>
        <w:ind w:left="0"/>
        <w:jc w:val="both"/>
        <w:rPr>
          <w:sz w:val="28"/>
          <w:szCs w:val="28"/>
        </w:rPr>
      </w:pPr>
    </w:p>
    <w:p w:rsidR="008765C2" w:rsidRPr="006263D8" w:rsidRDefault="008765C2" w:rsidP="008765C2">
      <w:pPr>
        <w:pStyle w:val="PargrafodaLista"/>
        <w:widowControl w:val="0"/>
        <w:tabs>
          <w:tab w:val="left" w:pos="540"/>
        </w:tabs>
        <w:spacing w:line="360" w:lineRule="auto"/>
        <w:ind w:left="0"/>
        <w:jc w:val="both"/>
        <w:rPr>
          <w:sz w:val="28"/>
          <w:szCs w:val="28"/>
        </w:rPr>
      </w:pPr>
    </w:p>
    <w:p w:rsidR="008765C2" w:rsidRPr="006263D8" w:rsidRDefault="008765C2" w:rsidP="008765C2">
      <w:pPr>
        <w:pStyle w:val="PargrafodaLista"/>
        <w:widowControl w:val="0"/>
        <w:tabs>
          <w:tab w:val="left" w:pos="540"/>
        </w:tabs>
        <w:spacing w:line="360" w:lineRule="auto"/>
        <w:ind w:left="0"/>
        <w:jc w:val="both"/>
        <w:rPr>
          <w:sz w:val="28"/>
          <w:szCs w:val="28"/>
        </w:rPr>
      </w:pP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QUINTA: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As despesas decorrentes do presente contrato correrão à conta das seguintes dotações orçamentárias: ------PROG. ALIMENTAÇÃO ESCOLAR – PNAE.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SEXTA: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após receber os documentos descritos na Cláusula Quarta, alínea “a”, e após a tramitação do processo para instrução e liquidação, efetuará o seu pagamento no valor correspondente às entregas do mês anterior.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SÉTIMA: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que não seguir a forma de liberação de recursos para pagamento do CONTRATADO, está sujeito a pagamento de multa de 2%, mais juros de 0,1% ao dia, sobre o valor da parcela vencida.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OITAVA: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se compromete em guardar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NONA: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É de exclusiva responsabilidade do CONTRATADO o ressarcimento de danos causados ao CONTRATANTE ou a terceiros, decorrentes de sua culpa ou dolo na execução do contrato, não excluindo ou reduzindo esta responsabilidade à fiscalização.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em razão da supremacia do interesse público sobre os interesses particulares poderá:  </w:t>
      </w:r>
    </w:p>
    <w:p w:rsidR="008765C2" w:rsidRPr="006263D8" w:rsidRDefault="008765C2" w:rsidP="008765C2">
      <w:pPr>
        <w:autoSpaceDE w:val="0"/>
        <w:autoSpaceDN w:val="0"/>
        <w:adjustRightInd w:val="0"/>
        <w:spacing w:line="360" w:lineRule="auto"/>
        <w:ind w:firstLine="709"/>
        <w:jc w:val="both"/>
        <w:rPr>
          <w:sz w:val="24"/>
          <w:szCs w:val="24"/>
        </w:rPr>
      </w:pPr>
    </w:p>
    <w:p w:rsidR="008765C2" w:rsidRPr="006263D8" w:rsidRDefault="008765C2" w:rsidP="008765C2">
      <w:pPr>
        <w:pageBreakBefore/>
        <w:autoSpaceDE w:val="0"/>
        <w:autoSpaceDN w:val="0"/>
        <w:adjustRightInd w:val="0"/>
        <w:spacing w:line="360" w:lineRule="auto"/>
        <w:ind w:firstLine="709"/>
        <w:jc w:val="both"/>
        <w:rPr>
          <w:sz w:val="24"/>
          <w:szCs w:val="24"/>
        </w:rPr>
      </w:pPr>
    </w:p>
    <w:p w:rsidR="008765C2" w:rsidRPr="006263D8" w:rsidRDefault="008765C2" w:rsidP="008765C2">
      <w:pPr>
        <w:autoSpaceDE w:val="0"/>
        <w:autoSpaceDN w:val="0"/>
        <w:adjustRightInd w:val="0"/>
        <w:spacing w:after="154" w:line="360" w:lineRule="auto"/>
        <w:ind w:firstLine="709"/>
        <w:jc w:val="both"/>
        <w:rPr>
          <w:sz w:val="24"/>
          <w:szCs w:val="24"/>
        </w:rPr>
      </w:pPr>
      <w:r w:rsidRPr="006263D8">
        <w:rPr>
          <w:sz w:val="24"/>
          <w:szCs w:val="24"/>
        </w:rPr>
        <w:t xml:space="preserve">a. modificar unilateralmente o contrato para melhor adequação às finalidades de interesse público, respeitando os direitos do CONTRATADO; </w:t>
      </w:r>
    </w:p>
    <w:p w:rsidR="008765C2" w:rsidRPr="006263D8" w:rsidRDefault="008765C2" w:rsidP="008765C2">
      <w:pPr>
        <w:autoSpaceDE w:val="0"/>
        <w:autoSpaceDN w:val="0"/>
        <w:adjustRightInd w:val="0"/>
        <w:spacing w:after="154" w:line="360" w:lineRule="auto"/>
        <w:ind w:firstLine="709"/>
        <w:jc w:val="both"/>
        <w:rPr>
          <w:sz w:val="24"/>
          <w:szCs w:val="24"/>
        </w:rPr>
      </w:pPr>
      <w:r w:rsidRPr="006263D8">
        <w:rPr>
          <w:sz w:val="24"/>
          <w:szCs w:val="24"/>
        </w:rPr>
        <w:t xml:space="preserve">b. rescindir unilateralmente o contrato, nos casos de infração contratual ou inaptidão do CONTRATADO; </w:t>
      </w:r>
    </w:p>
    <w:p w:rsidR="008765C2" w:rsidRPr="006263D8" w:rsidRDefault="008765C2" w:rsidP="008765C2">
      <w:pPr>
        <w:autoSpaceDE w:val="0"/>
        <w:autoSpaceDN w:val="0"/>
        <w:adjustRightInd w:val="0"/>
        <w:spacing w:after="154" w:line="360" w:lineRule="auto"/>
        <w:ind w:firstLine="709"/>
        <w:jc w:val="both"/>
        <w:rPr>
          <w:sz w:val="24"/>
          <w:szCs w:val="24"/>
        </w:rPr>
      </w:pPr>
      <w:r w:rsidRPr="006263D8">
        <w:rPr>
          <w:sz w:val="24"/>
          <w:szCs w:val="24"/>
        </w:rPr>
        <w:t xml:space="preserve">c. fiscalizar a execução do contrato;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d. aplicar sanções motivadas pela inexecução total ou parcial do ajuste;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Sempre que o CONTRATANTE alterar ou rescindir o contrato sem restar caracterizada culpa do CONTRATADO, deverá respeitar o equilíbrio econômico-financeiro, garantindo-lhe o aumento da remuneração respectiva ou a indenização por despesas já realizadas.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PRIMEIRA: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A multa aplicada após regular processo administrativo poderá ser descontada dos pagamentos eventualmente devidos pelo CONTRATANTE ou, quando for o caso, cobrada judicialmente.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SEGUNDA: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A fiscalização do presente contrato ficará a cargo do respectivo fiscal de contrato, da Secretaria Municipal de Educação, da Entidade Executora, do Conselho de Alimentação Escolar – CAE e outras entidades designadas pelo contratante ou pela legislação.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TERCEIRA: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presente contrato rege-se, ainda, pela chamada pública n.º--- /20XX, pela Resolução CD/FNDE nº _ _/20XX, pela Lei nº 8.666/1993 e pela Lei n° 11.947/2009, em todos os seus termos.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QUARTA: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Este Contrato poderá ser aditado a qualquer tempo, mediante acordo formal entre as partes, resguardadas as suas condições essenciais.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QUINTA: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lastRenderedPageBreak/>
        <w:t xml:space="preserve">As comunicações com origem neste contrato deverão ser formais e expressas, por meio de carta, que somente terá validade se enviada mediante registro de recebimento ou por fax, transmitido pelas partes.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SEXTA: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Este Contrato, desde que observada à formalização preliminar à sua efetivação, por carta, consoante Cláusula Décima Quinta, poderá ser rescindido, de pleno direito, independentemente de notificação ou interpelação judicial ou extrajudicial, nos seguintes casos: </w:t>
      </w:r>
    </w:p>
    <w:p w:rsidR="008765C2" w:rsidRPr="006263D8" w:rsidRDefault="008765C2" w:rsidP="008765C2">
      <w:pPr>
        <w:autoSpaceDE w:val="0"/>
        <w:autoSpaceDN w:val="0"/>
        <w:adjustRightInd w:val="0"/>
        <w:spacing w:after="152" w:line="360" w:lineRule="auto"/>
        <w:ind w:firstLine="709"/>
        <w:jc w:val="both"/>
        <w:rPr>
          <w:sz w:val="24"/>
          <w:szCs w:val="24"/>
        </w:rPr>
      </w:pPr>
      <w:r w:rsidRPr="006263D8">
        <w:rPr>
          <w:sz w:val="24"/>
          <w:szCs w:val="24"/>
        </w:rPr>
        <w:t xml:space="preserve">a. por acordo entre as partes;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b. pela inobservância de qualquer de suas condições;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c. por quaisquer dos motivos previstos em lei. </w:t>
      </w:r>
    </w:p>
    <w:p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SÉTIMA: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presente contrato vigorará da sua assinatura até a entrega total dos produtos mediante o cronograma apresentado (Cláusula Quarta) ou até--- de----de----- .  </w:t>
      </w:r>
    </w:p>
    <w:p w:rsidR="008765C2" w:rsidRPr="006263D8" w:rsidRDefault="008765C2" w:rsidP="008765C2">
      <w:pPr>
        <w:pageBreakBefore/>
        <w:autoSpaceDE w:val="0"/>
        <w:autoSpaceDN w:val="0"/>
        <w:adjustRightInd w:val="0"/>
        <w:spacing w:line="360" w:lineRule="auto"/>
        <w:jc w:val="both"/>
        <w:rPr>
          <w:sz w:val="24"/>
          <w:szCs w:val="24"/>
        </w:rPr>
      </w:pPr>
      <w:r w:rsidRPr="006263D8">
        <w:rPr>
          <w:b/>
          <w:bCs/>
          <w:sz w:val="24"/>
          <w:szCs w:val="24"/>
        </w:rPr>
        <w:lastRenderedPageBreak/>
        <w:t xml:space="preserve">CLÁUSULA DÉCIMA OITAVA: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É competente o Foro da Comarca de ----------para dirimir qualquer controvérsia que se originar deste contrato. </w:t>
      </w: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E, por estarem assim, justos e contratados, assinam o presente instrumento em três vias de igual teor e forma, na presença de duas testemunhas.</w:t>
      </w:r>
    </w:p>
    <w:p w:rsidR="008765C2" w:rsidRPr="006263D8" w:rsidRDefault="008765C2" w:rsidP="008765C2">
      <w:pPr>
        <w:autoSpaceDE w:val="0"/>
        <w:autoSpaceDN w:val="0"/>
        <w:adjustRightInd w:val="0"/>
        <w:spacing w:line="360" w:lineRule="auto"/>
        <w:ind w:firstLine="709"/>
        <w:jc w:val="both"/>
        <w:rPr>
          <w:sz w:val="24"/>
          <w:szCs w:val="24"/>
        </w:rPr>
      </w:pPr>
    </w:p>
    <w:p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-----de -------de---------</w:t>
      </w:r>
    </w:p>
    <w:p w:rsidR="008765C2" w:rsidRPr="006263D8" w:rsidRDefault="008765C2" w:rsidP="008765C2">
      <w:pPr>
        <w:tabs>
          <w:tab w:val="left" w:pos="540"/>
        </w:tabs>
        <w:rPr>
          <w:sz w:val="24"/>
          <w:szCs w:val="24"/>
        </w:rPr>
      </w:pPr>
      <w:r w:rsidRPr="006263D8">
        <w:rPr>
          <w:sz w:val="24"/>
          <w:szCs w:val="24"/>
        </w:rPr>
        <w:t xml:space="preserve">           (município)</w:t>
      </w:r>
    </w:p>
    <w:p w:rsidR="008765C2" w:rsidRPr="006263D8" w:rsidRDefault="008765C2" w:rsidP="008765C2">
      <w:pPr>
        <w:tabs>
          <w:tab w:val="left" w:pos="540"/>
        </w:tabs>
        <w:rPr>
          <w:sz w:val="24"/>
          <w:szCs w:val="24"/>
        </w:rPr>
      </w:pPr>
      <w:r w:rsidRPr="006263D8">
        <w:rPr>
          <w:sz w:val="24"/>
          <w:szCs w:val="24"/>
        </w:rPr>
        <w:t xml:space="preserve">                                        ------------------------------------</w:t>
      </w:r>
    </w:p>
    <w:p w:rsidR="008765C2" w:rsidRPr="006263D8" w:rsidRDefault="008765C2" w:rsidP="008765C2">
      <w:pPr>
        <w:tabs>
          <w:tab w:val="left" w:pos="540"/>
        </w:tabs>
        <w:rPr>
          <w:sz w:val="24"/>
          <w:szCs w:val="24"/>
        </w:rPr>
      </w:pPr>
      <w:r w:rsidRPr="006263D8">
        <w:rPr>
          <w:sz w:val="24"/>
          <w:szCs w:val="24"/>
        </w:rPr>
        <w:t xml:space="preserve">             CONTRATADO (S) ( INDIVIDUAL OU GRUPO INFORMAL) </w:t>
      </w:r>
    </w:p>
    <w:p w:rsidR="008765C2" w:rsidRPr="006263D8" w:rsidRDefault="008765C2" w:rsidP="008765C2">
      <w:pPr>
        <w:tabs>
          <w:tab w:val="left" w:pos="540"/>
        </w:tabs>
        <w:rPr>
          <w:sz w:val="24"/>
          <w:szCs w:val="24"/>
        </w:rPr>
      </w:pPr>
      <w:r w:rsidRPr="006263D8">
        <w:rPr>
          <w:sz w:val="24"/>
          <w:szCs w:val="24"/>
        </w:rPr>
        <w:t xml:space="preserve">                                          ----------------------------------</w:t>
      </w:r>
    </w:p>
    <w:p w:rsidR="008765C2" w:rsidRPr="006263D8" w:rsidRDefault="008765C2" w:rsidP="008765C2">
      <w:pPr>
        <w:tabs>
          <w:tab w:val="left" w:pos="540"/>
        </w:tabs>
        <w:rPr>
          <w:sz w:val="24"/>
          <w:szCs w:val="24"/>
        </w:rPr>
      </w:pPr>
      <w:r w:rsidRPr="006263D8">
        <w:rPr>
          <w:sz w:val="24"/>
          <w:szCs w:val="24"/>
        </w:rPr>
        <w:t xml:space="preserve">              CONTRATADA ( GRUPO FORMAL) </w:t>
      </w:r>
    </w:p>
    <w:p w:rsidR="008765C2" w:rsidRPr="006263D8" w:rsidRDefault="008765C2" w:rsidP="008765C2">
      <w:pPr>
        <w:tabs>
          <w:tab w:val="left" w:pos="540"/>
        </w:tabs>
        <w:rPr>
          <w:sz w:val="24"/>
          <w:szCs w:val="24"/>
        </w:rPr>
      </w:pPr>
      <w:r w:rsidRPr="006263D8">
        <w:rPr>
          <w:sz w:val="24"/>
          <w:szCs w:val="24"/>
        </w:rPr>
        <w:t xml:space="preserve">                                           ---------------------------------</w:t>
      </w:r>
    </w:p>
    <w:p w:rsidR="008765C2" w:rsidRPr="006263D8" w:rsidRDefault="008765C2" w:rsidP="008765C2">
      <w:pPr>
        <w:tabs>
          <w:tab w:val="left" w:pos="540"/>
        </w:tabs>
        <w:rPr>
          <w:sz w:val="24"/>
          <w:szCs w:val="24"/>
        </w:rPr>
      </w:pPr>
      <w:r w:rsidRPr="006263D8">
        <w:rPr>
          <w:sz w:val="24"/>
          <w:szCs w:val="24"/>
        </w:rPr>
        <w:t xml:space="preserve">                                            PREFEITO MUNICIPAL</w:t>
      </w:r>
    </w:p>
    <w:p w:rsidR="008765C2" w:rsidRPr="006263D8" w:rsidRDefault="008765C2" w:rsidP="008765C2">
      <w:pPr>
        <w:tabs>
          <w:tab w:val="left" w:pos="540"/>
        </w:tabs>
        <w:rPr>
          <w:sz w:val="24"/>
          <w:szCs w:val="24"/>
        </w:rPr>
      </w:pPr>
      <w:r w:rsidRPr="006263D8">
        <w:rPr>
          <w:sz w:val="24"/>
          <w:szCs w:val="24"/>
        </w:rPr>
        <w:t>TESTEMUNHAS:</w:t>
      </w:r>
    </w:p>
    <w:p w:rsidR="008765C2" w:rsidRPr="006263D8" w:rsidRDefault="008765C2" w:rsidP="008765C2">
      <w:pPr>
        <w:tabs>
          <w:tab w:val="left" w:pos="540"/>
        </w:tabs>
        <w:rPr>
          <w:sz w:val="24"/>
          <w:szCs w:val="24"/>
        </w:rPr>
      </w:pPr>
      <w:r w:rsidRPr="006263D8">
        <w:rPr>
          <w:sz w:val="24"/>
          <w:szCs w:val="24"/>
        </w:rPr>
        <w:t>--------------------------------- (TESTEMUNHA 01)</w:t>
      </w:r>
    </w:p>
    <w:p w:rsidR="008765C2" w:rsidRPr="006263D8" w:rsidRDefault="008765C2" w:rsidP="008765C2">
      <w:pPr>
        <w:tabs>
          <w:tab w:val="left" w:pos="540"/>
        </w:tabs>
        <w:rPr>
          <w:sz w:val="24"/>
          <w:szCs w:val="24"/>
        </w:rPr>
      </w:pPr>
      <w:r w:rsidRPr="006263D8">
        <w:rPr>
          <w:sz w:val="24"/>
          <w:szCs w:val="24"/>
        </w:rPr>
        <w:t>-------------------------------- (TESTEMUNHA 02)</w:t>
      </w:r>
    </w:p>
    <w:p w:rsidR="0001145A" w:rsidRDefault="0001145A"/>
    <w:sectPr w:rsidR="0001145A" w:rsidSect="008765C2">
      <w:headerReference w:type="default" r:id="rId25"/>
      <w:footerReference w:type="default" r:id="rId26"/>
      <w:pgSz w:w="12242" w:h="15842" w:code="1"/>
      <w:pgMar w:top="1134" w:right="1185" w:bottom="1276"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21A" w:rsidRDefault="00BE621A" w:rsidP="00356C58">
      <w:r>
        <w:separator/>
      </w:r>
    </w:p>
  </w:endnote>
  <w:endnote w:type="continuationSeparator" w:id="1">
    <w:p w:rsidR="00BE621A" w:rsidRDefault="00BE621A" w:rsidP="00356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04" w:rsidRDefault="007E7004" w:rsidP="008765C2">
    <w:pPr>
      <w:ind w:left="708" w:firstLine="708"/>
      <w:jc w:val="center"/>
      <w:rPr>
        <w:rFonts w:ascii="Arial" w:hAnsi="Arial" w:cs="Arial"/>
        <w:sz w:val="18"/>
        <w:szCs w:val="18"/>
      </w:rPr>
    </w:pPr>
  </w:p>
  <w:p w:rsidR="007E7004" w:rsidRDefault="007E7004" w:rsidP="008765C2">
    <w:pPr>
      <w:ind w:left="708" w:firstLine="708"/>
      <w:jc w:val="center"/>
      <w:rPr>
        <w:rFonts w:ascii="Arial" w:hAnsi="Arial" w:cs="Arial"/>
        <w:sz w:val="18"/>
        <w:szCs w:val="18"/>
      </w:rPr>
    </w:pPr>
  </w:p>
  <w:p w:rsidR="007E7004" w:rsidRPr="00C1125A" w:rsidRDefault="007E7004" w:rsidP="008765C2">
    <w:pPr>
      <w:ind w:left="708" w:firstLine="708"/>
      <w:jc w:val="center"/>
      <w:rPr>
        <w:rFonts w:ascii="Arial" w:hAnsi="Arial" w:cs="Arial"/>
        <w:sz w:val="18"/>
        <w:szCs w:val="18"/>
      </w:rPr>
    </w:pPr>
    <w:r w:rsidRPr="00C1125A">
      <w:rPr>
        <w:rFonts w:ascii="Arial" w:hAnsi="Arial" w:cs="Arial"/>
        <w:sz w:val="18"/>
        <w:szCs w:val="18"/>
      </w:rPr>
      <w:t>Rua: Mozart Serpa de Carvalho, nº190-Centro, Bom Jardim/RJ</w:t>
    </w:r>
  </w:p>
  <w:p w:rsidR="007E7004" w:rsidRPr="00C1125A" w:rsidRDefault="007E7004" w:rsidP="008765C2">
    <w:pPr>
      <w:ind w:left="708" w:firstLine="708"/>
      <w:jc w:val="center"/>
      <w:rPr>
        <w:rFonts w:ascii="Arial" w:hAnsi="Arial" w:cs="Arial"/>
        <w:sz w:val="18"/>
        <w:szCs w:val="18"/>
      </w:rPr>
    </w:pPr>
    <w:r w:rsidRPr="00C1125A">
      <w:rPr>
        <w:rFonts w:ascii="Arial" w:hAnsi="Arial" w:cs="Arial"/>
        <w:sz w:val="18"/>
        <w:szCs w:val="18"/>
      </w:rPr>
      <w:t>CEP: 28660-000</w:t>
    </w:r>
  </w:p>
  <w:p w:rsidR="007E7004" w:rsidRPr="00C1125A" w:rsidRDefault="007E7004" w:rsidP="008765C2">
    <w:pPr>
      <w:widowControl w:val="0"/>
      <w:ind w:left="708" w:firstLine="708"/>
      <w:jc w:val="center"/>
      <w:rPr>
        <w:rFonts w:ascii="Arial" w:hAnsi="Arial" w:cs="Arial"/>
        <w:sz w:val="18"/>
        <w:szCs w:val="18"/>
      </w:rPr>
    </w:pPr>
    <w:r w:rsidRPr="00C1125A">
      <w:rPr>
        <w:rFonts w:ascii="Arial" w:hAnsi="Arial" w:cs="Arial"/>
        <w:sz w:val="18"/>
        <w:szCs w:val="18"/>
      </w:rPr>
      <w:t xml:space="preserve">Telefone: (22) 2566- 6323 - E-mail: </w:t>
    </w:r>
    <w:hyperlink r:id="rId1" w:history="1">
      <w:r w:rsidRPr="00DF3949">
        <w:rPr>
          <w:rStyle w:val="Hyperlink"/>
          <w:rFonts w:ascii="Arial" w:hAnsi="Arial" w:cs="Arial"/>
          <w:sz w:val="18"/>
          <w:szCs w:val="18"/>
        </w:rPr>
        <w:t>smebjrj20@gmail.com.br</w:t>
      </w:r>
    </w:hyperlink>
  </w:p>
  <w:p w:rsidR="007E7004" w:rsidRDefault="007E70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21A" w:rsidRDefault="00BE621A" w:rsidP="00356C58">
      <w:r>
        <w:separator/>
      </w:r>
    </w:p>
  </w:footnote>
  <w:footnote w:type="continuationSeparator" w:id="1">
    <w:p w:rsidR="00BE621A" w:rsidRDefault="00BE621A" w:rsidP="00356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04" w:rsidRPr="00D43353" w:rsidRDefault="007E7004" w:rsidP="008765C2">
    <w:pPr>
      <w:pStyle w:val="western"/>
      <w:spacing w:after="0"/>
      <w:ind w:left="708" w:firstLine="708"/>
      <w:rPr>
        <w:b/>
        <w:bCs/>
        <w:sz w:val="32"/>
        <w:szCs w:val="32"/>
      </w:rPr>
    </w:pPr>
    <w:r w:rsidRPr="00C116AF">
      <w:rPr>
        <w:b/>
        <w:bCs/>
        <w:noProof/>
        <w:lang w:eastAsia="en-US"/>
      </w:rPr>
      <w:pict>
        <v:shapetype id="_x0000_t202" coordsize="21600,21600" o:spt="202" path="m,l,21600r21600,l21600,xe">
          <v:stroke joinstyle="miter"/>
          <v:path gradientshapeok="t" o:connecttype="rect"/>
        </v:shapetype>
        <v:shape id="Text Box 1" o:spid="_x0000_s4097" type="#_x0000_t202" style="position:absolute;left:0;text-align:left;margin-left:314.9pt;margin-top:-22.45pt;width:224.3pt;height:112.2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" filled="f" stroked="f">
          <v:textbox style="mso-fit-shape-to-text:t">
            <w:txbxContent>
              <w:p w:rsidR="007E7004" w:rsidRDefault="007E7004">
                <w:r w:rsidRPr="001F73A8">
                  <w:rPr>
                    <w:noProof/>
                  </w:rPr>
                  <w:drawing>
                    <wp:inline distT="0" distB="0" distL="0" distR="0">
                      <wp:extent cx="1162050" cy="1262585"/>
                      <wp:effectExtent l="0" t="0" r="0" b="0"/>
                      <wp:docPr id="5"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1"/>
                              <a:srcRect/>
                              <a:stretch>
                                <a:fillRect/>
                              </a:stretch>
                            </pic:blipFill>
                            <pic:spPr bwMode="auto">
                              <a:xfrm>
                                <a:off x="0" y="0"/>
                                <a:ext cx="1165495" cy="1266328"/>
                              </a:xfrm>
                              <a:prstGeom prst="rect">
                                <a:avLst/>
                              </a:prstGeom>
                              <a:noFill/>
                              <a:ln w="9525">
                                <a:noFill/>
                                <a:miter lim="800000"/>
                                <a:headEnd/>
                                <a:tailEnd/>
                              </a:ln>
                            </pic:spPr>
                          </pic:pic>
                        </a:graphicData>
                      </a:graphic>
                    </wp:inline>
                  </w:drawing>
                </w:r>
                <w:r w:rsidRPr="001F73A8">
                  <w:rPr>
                    <w:noProof/>
                  </w:rPr>
                  <w:drawing>
                    <wp:inline distT="0" distB="0" distL="0" distR="0">
                      <wp:extent cx="1209675" cy="1326740"/>
                      <wp:effectExtent l="0" t="0" r="0" b="6985"/>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9675" cy="1326740"/>
                              </a:xfrm>
                              <a:prstGeom prst="rect">
                                <a:avLst/>
                              </a:prstGeom>
                            </pic:spPr>
                          </pic:pic>
                        </a:graphicData>
                      </a:graphic>
                    </wp:inline>
                  </w:drawing>
                </w:r>
              </w:p>
            </w:txbxContent>
          </v:textbox>
        </v:shape>
      </w:pict>
    </w:r>
    <w:r w:rsidRPr="00D43353">
      <w:rPr>
        <w:noProof/>
        <w:lang w:eastAsia="pt-BR"/>
      </w:rPr>
      <w:drawing>
        <wp:anchor distT="0" distB="0" distL="114300" distR="114300" simplePos="0" relativeHeight="251659264" behindDoc="0" locked="0" layoutInCell="0" allowOverlap="1">
          <wp:simplePos x="0" y="0"/>
          <wp:positionH relativeFrom="column">
            <wp:posOffset>-129540</wp:posOffset>
          </wp:positionH>
          <wp:positionV relativeFrom="paragraph">
            <wp:posOffset>104775</wp:posOffset>
          </wp:positionV>
          <wp:extent cx="870585" cy="904875"/>
          <wp:effectExtent l="19050" t="0" r="5715" b="0"/>
          <wp:wrapTopAndBottom/>
          <wp:docPr id="1" name="Imagem 4"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j4"/>
                  <pic:cNvPicPr>
                    <a:picLocks noChangeAspect="1" noChangeArrowheads="1"/>
                  </pic:cNvPicPr>
                </pic:nvPicPr>
                <pic:blipFill>
                  <a:blip r:embed="rId3"/>
                  <a:srcRect/>
                  <a:stretch>
                    <a:fillRect/>
                  </a:stretch>
                </pic:blipFill>
                <pic:spPr bwMode="auto">
                  <a:xfrm>
                    <a:off x="0" y="0"/>
                    <a:ext cx="870585" cy="904875"/>
                  </a:xfrm>
                  <a:prstGeom prst="rect">
                    <a:avLst/>
                  </a:prstGeom>
                  <a:noFill/>
                </pic:spPr>
              </pic:pic>
            </a:graphicData>
          </a:graphic>
        </wp:anchor>
      </w:drawing>
    </w:r>
    <w:r w:rsidRPr="00D43353">
      <w:rPr>
        <w:b/>
        <w:bCs/>
        <w:sz w:val="32"/>
        <w:szCs w:val="32"/>
      </w:rPr>
      <w:t>Estado do Rio de Janeiro</w:t>
    </w:r>
  </w:p>
  <w:p w:rsidR="007E7004" w:rsidRPr="00D43353" w:rsidRDefault="007E7004" w:rsidP="008765C2">
    <w:pPr>
      <w:ind w:left="708" w:firstLine="708"/>
      <w:rPr>
        <w:b/>
        <w:bCs/>
      </w:rPr>
    </w:pPr>
    <w:r w:rsidRPr="00D43353">
      <w:rPr>
        <w:b/>
        <w:bCs/>
      </w:rPr>
      <w:t>Prefeitura Municipal de Bom Jardim</w:t>
    </w:r>
  </w:p>
  <w:p w:rsidR="007E7004" w:rsidRPr="00D43353" w:rsidRDefault="007E7004" w:rsidP="008765C2">
    <w:pPr>
      <w:ind w:left="708" w:firstLine="708"/>
      <w:rPr>
        <w:b/>
        <w:bCs/>
        <w:sz w:val="24"/>
        <w:szCs w:val="24"/>
      </w:rPr>
    </w:pPr>
    <w:r w:rsidRPr="00D43353">
      <w:rPr>
        <w:b/>
        <w:bCs/>
        <w:sz w:val="24"/>
        <w:szCs w:val="24"/>
      </w:rPr>
      <w:t>SECRETARIA MUNICIPAL DE EDUCAÇÃO</w:t>
    </w:r>
  </w:p>
  <w:p w:rsidR="007E7004" w:rsidRDefault="007E7004" w:rsidP="008765C2">
    <w:pPr>
      <w:widowControl w:val="0"/>
      <w:ind w:left="708" w:firstLine="708"/>
      <w:rPr>
        <w:rFonts w:ascii="Rockwell Extra Bold" w:hAnsi="Rockwell Extra Bold" w:cs="Rockwell Extra Bold"/>
        <w:sz w:val="24"/>
        <w:szCs w:val="24"/>
      </w:rPr>
    </w:pPr>
  </w:p>
  <w:p w:rsidR="007E7004" w:rsidRPr="005012BF" w:rsidRDefault="007E7004" w:rsidP="008765C2">
    <w:pPr>
      <w:widowControl w:val="0"/>
      <w:ind w:left="708" w:firstLine="708"/>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D2A"/>
    <w:multiLevelType w:val="hybridMultilevel"/>
    <w:tmpl w:val="70840570"/>
    <w:lvl w:ilvl="0" w:tplc="4B00945E">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0ECC5EFC"/>
    <w:multiLevelType w:val="multilevel"/>
    <w:tmpl w:val="459CCD4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893CE6"/>
    <w:multiLevelType w:val="hybridMultilevel"/>
    <w:tmpl w:val="B1626B8A"/>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0AB10D5"/>
    <w:multiLevelType w:val="multilevel"/>
    <w:tmpl w:val="CAA4B00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237E5333"/>
    <w:multiLevelType w:val="hybridMultilevel"/>
    <w:tmpl w:val="98CA24EE"/>
    <w:lvl w:ilvl="0" w:tplc="A68E43A6">
      <w:start w:val="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nsid w:val="268F749D"/>
    <w:multiLevelType w:val="multilevel"/>
    <w:tmpl w:val="07C8DB40"/>
    <w:lvl w:ilvl="0">
      <w:start w:val="17"/>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E52F39"/>
    <w:multiLevelType w:val="multilevel"/>
    <w:tmpl w:val="B8FACC52"/>
    <w:lvl w:ilvl="0">
      <w:start w:val="2"/>
      <w:numFmt w:val="decimal"/>
      <w:lvlText w:val="%1."/>
      <w:lvlJc w:val="left"/>
      <w:pPr>
        <w:ind w:left="450" w:hanging="450"/>
      </w:pPr>
      <w:rPr>
        <w:rFonts w:hint="default"/>
      </w:rPr>
    </w:lvl>
    <w:lvl w:ilvl="1">
      <w:start w:val="1"/>
      <w:numFmt w:val="decimal"/>
      <w:lvlText w:val="%1.%2."/>
      <w:lvlJc w:val="left"/>
      <w:pPr>
        <w:ind w:left="2148" w:hanging="720"/>
      </w:pPr>
      <w:rPr>
        <w:rFonts w:ascii="Times New Roman" w:hAnsi="Times New Roman" w:cs="Times New Roman" w:hint="default"/>
        <w:b/>
        <w:bCs/>
        <w:sz w:val="32"/>
        <w:szCs w:val="32"/>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7">
    <w:nsid w:val="32F22FB2"/>
    <w:multiLevelType w:val="hybridMultilevel"/>
    <w:tmpl w:val="E4343070"/>
    <w:lvl w:ilvl="0" w:tplc="04160001">
      <w:start w:val="1"/>
      <w:numFmt w:val="bullet"/>
      <w:lvlText w:val=""/>
      <w:lvlJc w:val="left"/>
      <w:pPr>
        <w:ind w:left="1713" w:hanging="360"/>
      </w:pPr>
      <w:rPr>
        <w:rFonts w:ascii="Symbol" w:hAnsi="Symbol" w:cs="Symbol" w:hint="default"/>
      </w:rPr>
    </w:lvl>
    <w:lvl w:ilvl="1" w:tplc="04160003">
      <w:start w:val="1"/>
      <w:numFmt w:val="bullet"/>
      <w:lvlText w:val="o"/>
      <w:lvlJc w:val="left"/>
      <w:pPr>
        <w:ind w:left="2433" w:hanging="360"/>
      </w:pPr>
      <w:rPr>
        <w:rFonts w:ascii="Courier New" w:hAnsi="Courier New" w:cs="Courier New" w:hint="default"/>
      </w:rPr>
    </w:lvl>
    <w:lvl w:ilvl="2" w:tplc="04160005">
      <w:start w:val="1"/>
      <w:numFmt w:val="bullet"/>
      <w:lvlText w:val=""/>
      <w:lvlJc w:val="left"/>
      <w:pPr>
        <w:ind w:left="3153" w:hanging="360"/>
      </w:pPr>
      <w:rPr>
        <w:rFonts w:ascii="Wingdings" w:hAnsi="Wingdings" w:cs="Wingdings" w:hint="default"/>
      </w:rPr>
    </w:lvl>
    <w:lvl w:ilvl="3" w:tplc="04160001">
      <w:start w:val="1"/>
      <w:numFmt w:val="bullet"/>
      <w:lvlText w:val=""/>
      <w:lvlJc w:val="left"/>
      <w:pPr>
        <w:ind w:left="3873" w:hanging="360"/>
      </w:pPr>
      <w:rPr>
        <w:rFonts w:ascii="Symbol" w:hAnsi="Symbol" w:cs="Symbol" w:hint="default"/>
      </w:rPr>
    </w:lvl>
    <w:lvl w:ilvl="4" w:tplc="04160003">
      <w:start w:val="1"/>
      <w:numFmt w:val="bullet"/>
      <w:lvlText w:val="o"/>
      <w:lvlJc w:val="left"/>
      <w:pPr>
        <w:ind w:left="4593" w:hanging="360"/>
      </w:pPr>
      <w:rPr>
        <w:rFonts w:ascii="Courier New" w:hAnsi="Courier New" w:cs="Courier New" w:hint="default"/>
      </w:rPr>
    </w:lvl>
    <w:lvl w:ilvl="5" w:tplc="04160005">
      <w:start w:val="1"/>
      <w:numFmt w:val="bullet"/>
      <w:lvlText w:val=""/>
      <w:lvlJc w:val="left"/>
      <w:pPr>
        <w:ind w:left="5313" w:hanging="360"/>
      </w:pPr>
      <w:rPr>
        <w:rFonts w:ascii="Wingdings" w:hAnsi="Wingdings" w:cs="Wingdings" w:hint="default"/>
      </w:rPr>
    </w:lvl>
    <w:lvl w:ilvl="6" w:tplc="04160001">
      <w:start w:val="1"/>
      <w:numFmt w:val="bullet"/>
      <w:lvlText w:val=""/>
      <w:lvlJc w:val="left"/>
      <w:pPr>
        <w:ind w:left="6033" w:hanging="360"/>
      </w:pPr>
      <w:rPr>
        <w:rFonts w:ascii="Symbol" w:hAnsi="Symbol" w:cs="Symbol" w:hint="default"/>
      </w:rPr>
    </w:lvl>
    <w:lvl w:ilvl="7" w:tplc="04160003">
      <w:start w:val="1"/>
      <w:numFmt w:val="bullet"/>
      <w:lvlText w:val="o"/>
      <w:lvlJc w:val="left"/>
      <w:pPr>
        <w:ind w:left="6753" w:hanging="360"/>
      </w:pPr>
      <w:rPr>
        <w:rFonts w:ascii="Courier New" w:hAnsi="Courier New" w:cs="Courier New" w:hint="default"/>
      </w:rPr>
    </w:lvl>
    <w:lvl w:ilvl="8" w:tplc="04160005">
      <w:start w:val="1"/>
      <w:numFmt w:val="bullet"/>
      <w:lvlText w:val=""/>
      <w:lvlJc w:val="left"/>
      <w:pPr>
        <w:ind w:left="7473" w:hanging="360"/>
      </w:pPr>
      <w:rPr>
        <w:rFonts w:ascii="Wingdings" w:hAnsi="Wingdings" w:cs="Wingdings" w:hint="default"/>
      </w:rPr>
    </w:lvl>
  </w:abstractNum>
  <w:abstractNum w:abstractNumId="8">
    <w:nsid w:val="34667112"/>
    <w:multiLevelType w:val="multilevel"/>
    <w:tmpl w:val="D1763EFA"/>
    <w:lvl w:ilvl="0">
      <w:start w:val="1"/>
      <w:numFmt w:val="decimal"/>
      <w:lvlText w:val="%1.0."/>
      <w:lvlJc w:val="left"/>
      <w:pPr>
        <w:ind w:left="720" w:hanging="720"/>
      </w:pPr>
      <w:rPr>
        <w:rFonts w:hint="default"/>
      </w:rPr>
    </w:lvl>
    <w:lvl w:ilv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67F5BD5"/>
    <w:multiLevelType w:val="multilevel"/>
    <w:tmpl w:val="7D3E193A"/>
    <w:lvl w:ilvl="0">
      <w:start w:val="2"/>
      <w:numFmt w:val="decimal"/>
      <w:lvlText w:val="%1."/>
      <w:lvlJc w:val="left"/>
      <w:pPr>
        <w:ind w:left="675" w:hanging="675"/>
      </w:pPr>
      <w:rPr>
        <w:rFonts w:hint="default"/>
      </w:rPr>
    </w:lvl>
    <w:lvl w:ilvl="1">
      <w:start w:val="3"/>
      <w:numFmt w:val="decimal"/>
      <w:lvlText w:val="%1.%2."/>
      <w:lvlJc w:val="left"/>
      <w:pPr>
        <w:ind w:left="2154" w:hanging="720"/>
      </w:pPr>
      <w:rPr>
        <w:rFonts w:hint="default"/>
      </w:rPr>
    </w:lvl>
    <w:lvl w:ilvl="2">
      <w:start w:val="2"/>
      <w:numFmt w:val="decimal"/>
      <w:lvlText w:val="%1.%2.%3."/>
      <w:lvlJc w:val="left"/>
      <w:pPr>
        <w:ind w:left="3588" w:hanging="720"/>
      </w:pPr>
      <w:rPr>
        <w:rFonts w:hint="default"/>
      </w:rPr>
    </w:lvl>
    <w:lvl w:ilvl="3">
      <w:start w:val="1"/>
      <w:numFmt w:val="decimal"/>
      <w:lvlText w:val="%1.%2.%3.%4."/>
      <w:lvlJc w:val="left"/>
      <w:pPr>
        <w:ind w:left="5382" w:hanging="108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610" w:hanging="1440"/>
      </w:pPr>
      <w:rPr>
        <w:rFonts w:hint="default"/>
      </w:rPr>
    </w:lvl>
    <w:lvl w:ilvl="6">
      <w:start w:val="1"/>
      <w:numFmt w:val="decimal"/>
      <w:lvlText w:val="%1.%2.%3.%4.%5.%6.%7."/>
      <w:lvlJc w:val="left"/>
      <w:pPr>
        <w:ind w:left="10404" w:hanging="1800"/>
      </w:pPr>
      <w:rPr>
        <w:rFonts w:hint="default"/>
      </w:rPr>
    </w:lvl>
    <w:lvl w:ilvl="7">
      <w:start w:val="1"/>
      <w:numFmt w:val="decimal"/>
      <w:lvlText w:val="%1.%2.%3.%4.%5.%6.%7.%8."/>
      <w:lvlJc w:val="left"/>
      <w:pPr>
        <w:ind w:left="11838" w:hanging="1800"/>
      </w:pPr>
      <w:rPr>
        <w:rFonts w:hint="default"/>
      </w:rPr>
    </w:lvl>
    <w:lvl w:ilvl="8">
      <w:start w:val="1"/>
      <w:numFmt w:val="decimal"/>
      <w:lvlText w:val="%1.%2.%3.%4.%5.%6.%7.%8.%9."/>
      <w:lvlJc w:val="left"/>
      <w:pPr>
        <w:ind w:left="13632" w:hanging="2160"/>
      </w:pPr>
      <w:rPr>
        <w:rFonts w:hint="default"/>
      </w:rPr>
    </w:lvl>
  </w:abstractNum>
  <w:abstractNum w:abstractNumId="10">
    <w:nsid w:val="48EE1D9D"/>
    <w:multiLevelType w:val="multilevel"/>
    <w:tmpl w:val="7480F3F0"/>
    <w:lvl w:ilvl="0">
      <w:start w:val="29"/>
      <w:numFmt w:val="decimal"/>
      <w:lvlText w:val="%1.0"/>
      <w:lvlJc w:val="left"/>
      <w:pPr>
        <w:tabs>
          <w:tab w:val="num" w:pos="637"/>
        </w:tabs>
        <w:ind w:left="637" w:hanging="495"/>
      </w:pPr>
      <w:rPr>
        <w:rFonts w:hint="default"/>
      </w:rPr>
    </w:lvl>
    <w:lvl w:ilvl="1">
      <w:start w:val="1"/>
      <w:numFmt w:val="decimal"/>
      <w:lvlText w:val="%1.%2"/>
      <w:lvlJc w:val="left"/>
      <w:pPr>
        <w:tabs>
          <w:tab w:val="num" w:pos="1345"/>
        </w:tabs>
        <w:ind w:left="1345" w:hanging="495"/>
      </w:pPr>
      <w:rPr>
        <w:rFonts w:hint="default"/>
      </w:rPr>
    </w:lvl>
    <w:lvl w:ilvl="2">
      <w:start w:val="1"/>
      <w:numFmt w:val="decimal"/>
      <w:lvlText w:val="%1.%2.%3"/>
      <w:lvlJc w:val="left"/>
      <w:pPr>
        <w:tabs>
          <w:tab w:val="num" w:pos="2278"/>
        </w:tabs>
        <w:ind w:left="2278" w:hanging="720"/>
      </w:pPr>
      <w:rPr>
        <w:rFonts w:hint="default"/>
      </w:rPr>
    </w:lvl>
    <w:lvl w:ilvl="3">
      <w:start w:val="1"/>
      <w:numFmt w:val="decimal"/>
      <w:lvlText w:val="%1.%2.%3.%4"/>
      <w:lvlJc w:val="left"/>
      <w:pPr>
        <w:tabs>
          <w:tab w:val="num" w:pos="3346"/>
        </w:tabs>
        <w:ind w:left="3346" w:hanging="1080"/>
      </w:pPr>
      <w:rPr>
        <w:rFonts w:hint="default"/>
      </w:rPr>
    </w:lvl>
    <w:lvl w:ilvl="4">
      <w:start w:val="1"/>
      <w:numFmt w:val="decimal"/>
      <w:lvlText w:val="%1.%2.%3.%4.%5"/>
      <w:lvlJc w:val="left"/>
      <w:pPr>
        <w:tabs>
          <w:tab w:val="num" w:pos="4054"/>
        </w:tabs>
        <w:ind w:left="4054" w:hanging="1080"/>
      </w:pPr>
      <w:rPr>
        <w:rFonts w:hint="default"/>
      </w:rPr>
    </w:lvl>
    <w:lvl w:ilvl="5">
      <w:start w:val="1"/>
      <w:numFmt w:val="decimal"/>
      <w:lvlText w:val="%1.%2.%3.%4.%5.%6"/>
      <w:lvlJc w:val="left"/>
      <w:pPr>
        <w:tabs>
          <w:tab w:val="num" w:pos="5122"/>
        </w:tabs>
        <w:ind w:left="5122" w:hanging="1440"/>
      </w:pPr>
      <w:rPr>
        <w:rFonts w:hint="default"/>
      </w:rPr>
    </w:lvl>
    <w:lvl w:ilvl="6">
      <w:start w:val="1"/>
      <w:numFmt w:val="decimal"/>
      <w:lvlText w:val="%1.%2.%3.%4.%5.%6.%7"/>
      <w:lvlJc w:val="left"/>
      <w:pPr>
        <w:tabs>
          <w:tab w:val="num" w:pos="5830"/>
        </w:tabs>
        <w:ind w:left="5830" w:hanging="1440"/>
      </w:pPr>
      <w:rPr>
        <w:rFonts w:hint="default"/>
      </w:rPr>
    </w:lvl>
    <w:lvl w:ilvl="7">
      <w:start w:val="1"/>
      <w:numFmt w:val="decimal"/>
      <w:lvlText w:val="%1.%2.%3.%4.%5.%6.%7.%8"/>
      <w:lvlJc w:val="left"/>
      <w:pPr>
        <w:tabs>
          <w:tab w:val="num" w:pos="6898"/>
        </w:tabs>
        <w:ind w:left="6898" w:hanging="1800"/>
      </w:pPr>
      <w:rPr>
        <w:rFonts w:hint="default"/>
      </w:rPr>
    </w:lvl>
    <w:lvl w:ilvl="8">
      <w:start w:val="1"/>
      <w:numFmt w:val="decimal"/>
      <w:lvlText w:val="%1.%2.%3.%4.%5.%6.%7.%8.%9"/>
      <w:lvlJc w:val="left"/>
      <w:pPr>
        <w:tabs>
          <w:tab w:val="num" w:pos="7966"/>
        </w:tabs>
        <w:ind w:left="7966" w:hanging="2160"/>
      </w:pPr>
      <w:rPr>
        <w:rFonts w:hint="default"/>
      </w:rPr>
    </w:lvl>
  </w:abstractNum>
  <w:abstractNum w:abstractNumId="11">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53AE77A0"/>
    <w:multiLevelType w:val="hybridMultilevel"/>
    <w:tmpl w:val="A1F0FE4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582F50E0"/>
    <w:multiLevelType w:val="hybridMultilevel"/>
    <w:tmpl w:val="575CC208"/>
    <w:lvl w:ilvl="0" w:tplc="E2B850DC">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4">
    <w:nsid w:val="5A426D55"/>
    <w:multiLevelType w:val="multilevel"/>
    <w:tmpl w:val="B8FACC52"/>
    <w:lvl w:ilvl="0">
      <w:start w:val="2"/>
      <w:numFmt w:val="decimal"/>
      <w:lvlText w:val="%1."/>
      <w:lvlJc w:val="left"/>
      <w:pPr>
        <w:ind w:left="450" w:hanging="450"/>
      </w:pPr>
      <w:rPr>
        <w:rFonts w:hint="default"/>
      </w:rPr>
    </w:lvl>
    <w:lvl w:ilvl="1">
      <w:start w:val="1"/>
      <w:numFmt w:val="decimal"/>
      <w:lvlText w:val="%1.%2."/>
      <w:lvlJc w:val="left"/>
      <w:pPr>
        <w:ind w:left="2148" w:hanging="720"/>
      </w:pPr>
      <w:rPr>
        <w:rFonts w:ascii="Times New Roman" w:hAnsi="Times New Roman" w:cs="Times New Roman" w:hint="default"/>
        <w:b/>
        <w:bCs/>
        <w:sz w:val="32"/>
        <w:szCs w:val="32"/>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5">
    <w:nsid w:val="67B254D8"/>
    <w:multiLevelType w:val="hybridMultilevel"/>
    <w:tmpl w:val="75CA576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68F4159C"/>
    <w:multiLevelType w:val="hybridMultilevel"/>
    <w:tmpl w:val="C010C524"/>
    <w:lvl w:ilvl="0" w:tplc="9AE028DA">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6A476D3D"/>
    <w:multiLevelType w:val="multilevel"/>
    <w:tmpl w:val="07B4D7D2"/>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9B029B"/>
    <w:multiLevelType w:val="multilevel"/>
    <w:tmpl w:val="8D0A3E8C"/>
    <w:lvl w:ilvl="0">
      <w:start w:val="1"/>
      <w:numFmt w:val="decimal"/>
      <w:lvlText w:val="%1.0."/>
      <w:lvlJc w:val="left"/>
      <w:pPr>
        <w:ind w:left="360" w:hanging="360"/>
      </w:pPr>
      <w:rPr>
        <w:rFonts w:hint="default"/>
        <w:b/>
        <w:bCs/>
        <w:i w:val="0"/>
        <w:iCs w:val="0"/>
        <w:color w:val="auto"/>
      </w:rPr>
    </w:lvl>
    <w:lvl w:ilvl="1">
      <w:start w:val="1"/>
      <w:numFmt w:val="decimal"/>
      <w:lvlText w:val="%1.%2."/>
      <w:lvlJc w:val="left"/>
      <w:pPr>
        <w:ind w:left="1068" w:hanging="360"/>
      </w:pPr>
      <w:rPr>
        <w:rFonts w:hint="default"/>
        <w:b/>
        <w:bCs/>
        <w:i w:val="0"/>
        <w:iCs w:val="0"/>
        <w:color w:val="auto"/>
      </w:rPr>
    </w:lvl>
    <w:lvl w:ilvl="2">
      <w:start w:val="1"/>
      <w:numFmt w:val="decimal"/>
      <w:lvlText w:val="%1.%2.%3."/>
      <w:lvlJc w:val="left"/>
      <w:pPr>
        <w:ind w:left="2136" w:hanging="720"/>
      </w:pPr>
      <w:rPr>
        <w:rFonts w:hint="default"/>
        <w:b/>
        <w:bCs/>
        <w:i w:val="0"/>
        <w:iCs w:val="0"/>
        <w:color w:val="auto"/>
      </w:rPr>
    </w:lvl>
    <w:lvl w:ilvl="3">
      <w:start w:val="1"/>
      <w:numFmt w:val="decimal"/>
      <w:lvlText w:val="%1.%2.%3.%4."/>
      <w:lvlJc w:val="left"/>
      <w:pPr>
        <w:ind w:left="2844" w:hanging="720"/>
      </w:pPr>
      <w:rPr>
        <w:rFonts w:hint="default"/>
        <w:b/>
        <w:bCs/>
        <w:i w:val="0"/>
        <w:iCs w:val="0"/>
      </w:rPr>
    </w:lvl>
    <w:lvl w:ilvl="4">
      <w:start w:val="1"/>
      <w:numFmt w:val="decimal"/>
      <w:lvlText w:val="%1.%2.%3.%4.%5."/>
      <w:lvlJc w:val="left"/>
      <w:pPr>
        <w:ind w:left="3912" w:hanging="1080"/>
      </w:pPr>
      <w:rPr>
        <w:rFonts w:hint="default"/>
        <w:b/>
        <w:bCs/>
        <w:i w:val="0"/>
        <w:iCs w:val="0"/>
      </w:rPr>
    </w:lvl>
    <w:lvl w:ilvl="5">
      <w:start w:val="1"/>
      <w:numFmt w:val="decimal"/>
      <w:lvlText w:val="%1.%2.%3.%4.%5.%6."/>
      <w:lvlJc w:val="left"/>
      <w:pPr>
        <w:ind w:left="4620" w:hanging="1080"/>
      </w:pPr>
      <w:rPr>
        <w:rFonts w:hint="default"/>
        <w:b/>
        <w:bCs/>
        <w:i w:val="0"/>
        <w:iCs w:val="0"/>
      </w:rPr>
    </w:lvl>
    <w:lvl w:ilvl="6">
      <w:start w:val="1"/>
      <w:numFmt w:val="decimal"/>
      <w:lvlText w:val="%1.%2.%3.%4.%5.%6.%7."/>
      <w:lvlJc w:val="left"/>
      <w:pPr>
        <w:ind w:left="5688" w:hanging="1440"/>
      </w:pPr>
      <w:rPr>
        <w:rFonts w:hint="default"/>
        <w:b/>
        <w:bCs/>
        <w:i w:val="0"/>
        <w:iCs w:val="0"/>
      </w:rPr>
    </w:lvl>
    <w:lvl w:ilvl="7">
      <w:start w:val="1"/>
      <w:numFmt w:val="decimal"/>
      <w:lvlText w:val="%1.%2.%3.%4.%5.%6.%7.%8."/>
      <w:lvlJc w:val="left"/>
      <w:pPr>
        <w:ind w:left="6396" w:hanging="1440"/>
      </w:pPr>
      <w:rPr>
        <w:rFonts w:hint="default"/>
        <w:b/>
        <w:bCs/>
        <w:i w:val="0"/>
        <w:iCs w:val="0"/>
      </w:rPr>
    </w:lvl>
    <w:lvl w:ilvl="8">
      <w:start w:val="1"/>
      <w:numFmt w:val="decimal"/>
      <w:lvlText w:val="%1.%2.%3.%4.%5.%6.%7.%8.%9."/>
      <w:lvlJc w:val="left"/>
      <w:pPr>
        <w:ind w:left="7464" w:hanging="1800"/>
      </w:pPr>
      <w:rPr>
        <w:rFonts w:hint="default"/>
        <w:b/>
        <w:bCs/>
        <w:i w:val="0"/>
        <w:iCs w:val="0"/>
      </w:rPr>
    </w:lvl>
  </w:abstractNum>
  <w:abstractNum w:abstractNumId="19">
    <w:nsid w:val="6D941E93"/>
    <w:multiLevelType w:val="hybridMultilevel"/>
    <w:tmpl w:val="00561C6A"/>
    <w:lvl w:ilvl="0" w:tplc="CB26ECE0">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0">
    <w:nsid w:val="768D5816"/>
    <w:multiLevelType w:val="multilevel"/>
    <w:tmpl w:val="CB46D6B4"/>
    <w:lvl w:ilvl="0">
      <w:numFmt w:val="decimal"/>
      <w:lvlText w:val="%1.0."/>
      <w:lvlJc w:val="left"/>
      <w:pPr>
        <w:ind w:left="720" w:hanging="720"/>
      </w:pPr>
      <w:rPr>
        <w:rFonts w:hint="default"/>
        <w:sz w:val="24"/>
        <w:szCs w:val="24"/>
      </w:rPr>
    </w:lvl>
    <w:lvl w:ilvl="1">
      <w:start w:val="1"/>
      <w:numFmt w:val="decimal"/>
      <w:lvlText w:val="%1.%2."/>
      <w:lvlJc w:val="left"/>
      <w:pPr>
        <w:ind w:left="1428" w:hanging="720"/>
      </w:pPr>
      <w:rPr>
        <w:rFonts w:hint="default"/>
        <w:b/>
        <w:bCs/>
        <w:sz w:val="24"/>
        <w:szCs w:val="24"/>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3204" w:hanging="1080"/>
      </w:pPr>
      <w:rPr>
        <w:rFonts w:hint="default"/>
        <w:sz w:val="24"/>
        <w:szCs w:val="24"/>
      </w:rPr>
    </w:lvl>
    <w:lvl w:ilvl="4">
      <w:start w:val="1"/>
      <w:numFmt w:val="decimal"/>
      <w:lvlText w:val="%1.%2.%3.%4.%5."/>
      <w:lvlJc w:val="left"/>
      <w:pPr>
        <w:ind w:left="4272" w:hanging="1440"/>
      </w:pPr>
      <w:rPr>
        <w:rFonts w:hint="default"/>
        <w:sz w:val="24"/>
        <w:szCs w:val="24"/>
      </w:rPr>
    </w:lvl>
    <w:lvl w:ilvl="5">
      <w:start w:val="1"/>
      <w:numFmt w:val="decimal"/>
      <w:lvlText w:val="%1.%2.%3.%4.%5.%6."/>
      <w:lvlJc w:val="left"/>
      <w:pPr>
        <w:ind w:left="4980" w:hanging="1440"/>
      </w:pPr>
      <w:rPr>
        <w:rFonts w:hint="default"/>
        <w:sz w:val="24"/>
        <w:szCs w:val="24"/>
      </w:rPr>
    </w:lvl>
    <w:lvl w:ilvl="6">
      <w:start w:val="1"/>
      <w:numFmt w:val="decimal"/>
      <w:lvlText w:val="%1.%2.%3.%4.%5.%6.%7."/>
      <w:lvlJc w:val="left"/>
      <w:pPr>
        <w:ind w:left="6048" w:hanging="1800"/>
      </w:pPr>
      <w:rPr>
        <w:rFonts w:hint="default"/>
        <w:sz w:val="24"/>
        <w:szCs w:val="24"/>
      </w:rPr>
    </w:lvl>
    <w:lvl w:ilvl="7">
      <w:start w:val="1"/>
      <w:numFmt w:val="decimal"/>
      <w:lvlText w:val="%1.%2.%3.%4.%5.%6.%7.%8."/>
      <w:lvlJc w:val="left"/>
      <w:pPr>
        <w:ind w:left="7116" w:hanging="2160"/>
      </w:pPr>
      <w:rPr>
        <w:rFonts w:hint="default"/>
        <w:sz w:val="24"/>
        <w:szCs w:val="24"/>
      </w:rPr>
    </w:lvl>
    <w:lvl w:ilvl="8">
      <w:start w:val="1"/>
      <w:numFmt w:val="decimal"/>
      <w:lvlText w:val="%1.%2.%3.%4.%5.%6.%7.%8.%9."/>
      <w:lvlJc w:val="left"/>
      <w:pPr>
        <w:ind w:left="7824" w:hanging="2160"/>
      </w:pPr>
      <w:rPr>
        <w:rFonts w:hint="default"/>
        <w:sz w:val="24"/>
        <w:szCs w:val="24"/>
      </w:rPr>
    </w:lvl>
  </w:abstractNum>
  <w:abstractNum w:abstractNumId="21">
    <w:nsid w:val="780764AB"/>
    <w:multiLevelType w:val="multilevel"/>
    <w:tmpl w:val="12300238"/>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782D1FC5"/>
    <w:multiLevelType w:val="multilevel"/>
    <w:tmpl w:val="E20EF6B2"/>
    <w:lvl w:ilvl="0">
      <w:start w:val="17"/>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8B805AA"/>
    <w:multiLevelType w:val="hybridMultilevel"/>
    <w:tmpl w:val="28FE133C"/>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7CAC2E83"/>
    <w:multiLevelType w:val="hybridMultilevel"/>
    <w:tmpl w:val="8764AD1E"/>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20"/>
  </w:num>
  <w:num w:numId="2">
    <w:abstractNumId w:val="18"/>
  </w:num>
  <w:num w:numId="3">
    <w:abstractNumId w:val="7"/>
  </w:num>
  <w:num w:numId="4">
    <w:abstractNumId w:val="8"/>
  </w:num>
  <w:num w:numId="5">
    <w:abstractNumId w:val="14"/>
  </w:num>
  <w:num w:numId="6">
    <w:abstractNumId w:val="24"/>
  </w:num>
  <w:num w:numId="7">
    <w:abstractNumId w:val="12"/>
  </w:num>
  <w:num w:numId="8">
    <w:abstractNumId w:val="2"/>
  </w:num>
  <w:num w:numId="9">
    <w:abstractNumId w:val="19"/>
  </w:num>
  <w:num w:numId="10">
    <w:abstractNumId w:val="11"/>
  </w:num>
  <w:num w:numId="11">
    <w:abstractNumId w:val="9"/>
  </w:num>
  <w:num w:numId="12">
    <w:abstractNumId w:val="23"/>
  </w:num>
  <w:num w:numId="13">
    <w:abstractNumId w:val="0"/>
  </w:num>
  <w:num w:numId="14">
    <w:abstractNumId w:val="3"/>
  </w:num>
  <w:num w:numId="15">
    <w:abstractNumId w:val="21"/>
  </w:num>
  <w:num w:numId="16">
    <w:abstractNumId w:val="6"/>
  </w:num>
  <w:num w:numId="17">
    <w:abstractNumId w:val="10"/>
  </w:num>
  <w:num w:numId="18">
    <w:abstractNumId w:val="15"/>
  </w:num>
  <w:num w:numId="19">
    <w:abstractNumId w:val="16"/>
  </w:num>
  <w:num w:numId="20">
    <w:abstractNumId w:val="13"/>
  </w:num>
  <w:num w:numId="21">
    <w:abstractNumId w:val="4"/>
  </w:num>
  <w:num w:numId="22">
    <w:abstractNumId w:val="1"/>
  </w:num>
  <w:num w:numId="23">
    <w:abstractNumId w:val="17"/>
  </w:num>
  <w:num w:numId="24">
    <w:abstractNumId w:val="2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765C2"/>
    <w:rsid w:val="0001145A"/>
    <w:rsid w:val="00064938"/>
    <w:rsid w:val="000B4DCD"/>
    <w:rsid w:val="0012658E"/>
    <w:rsid w:val="00136B97"/>
    <w:rsid w:val="00142AA7"/>
    <w:rsid w:val="001F73A8"/>
    <w:rsid w:val="00201292"/>
    <w:rsid w:val="00356C58"/>
    <w:rsid w:val="00385F1D"/>
    <w:rsid w:val="00463EAC"/>
    <w:rsid w:val="00472091"/>
    <w:rsid w:val="0055490D"/>
    <w:rsid w:val="005776EB"/>
    <w:rsid w:val="006423BC"/>
    <w:rsid w:val="007E7004"/>
    <w:rsid w:val="008765C2"/>
    <w:rsid w:val="0096494E"/>
    <w:rsid w:val="009F2C5D"/>
    <w:rsid w:val="00A03658"/>
    <w:rsid w:val="00A56B32"/>
    <w:rsid w:val="00B950A7"/>
    <w:rsid w:val="00BE621A"/>
    <w:rsid w:val="00BF5B02"/>
    <w:rsid w:val="00C116AF"/>
    <w:rsid w:val="00C1537C"/>
    <w:rsid w:val="00C55F0D"/>
    <w:rsid w:val="00C93B60"/>
    <w:rsid w:val="00D10C2E"/>
    <w:rsid w:val="00D54FD1"/>
    <w:rsid w:val="00D979F7"/>
    <w:rsid w:val="00E116B3"/>
    <w:rsid w:val="00F86109"/>
    <w:rsid w:val="00FC21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C2"/>
    <w:pPr>
      <w:spacing w:after="0" w:line="240" w:lineRule="auto"/>
    </w:pPr>
    <w:rPr>
      <w:rFonts w:ascii="Times New Roman" w:eastAsia="Times New Roman" w:hAnsi="Times New Roman" w:cs="Times New Roman"/>
      <w:sz w:val="28"/>
      <w:szCs w:val="28"/>
      <w:lang w:eastAsia="pt-BR"/>
    </w:rPr>
  </w:style>
  <w:style w:type="paragraph" w:styleId="Ttulo1">
    <w:name w:val="heading 1"/>
    <w:basedOn w:val="Normal"/>
    <w:next w:val="Normal"/>
    <w:link w:val="Ttulo1Char"/>
    <w:uiPriority w:val="99"/>
    <w:qFormat/>
    <w:rsid w:val="008765C2"/>
    <w:pPr>
      <w:keepNext/>
      <w:spacing w:before="240" w:after="60"/>
      <w:outlineLvl w:val="0"/>
    </w:pPr>
    <w:rPr>
      <w:rFonts w:ascii="Arial" w:hAnsi="Arial" w:cs="Arial"/>
      <w:b/>
      <w:bCs/>
      <w:kern w:val="28"/>
    </w:rPr>
  </w:style>
  <w:style w:type="paragraph" w:styleId="Ttulo2">
    <w:name w:val="heading 2"/>
    <w:basedOn w:val="Normal"/>
    <w:next w:val="Normal"/>
    <w:link w:val="Ttulo2Char"/>
    <w:uiPriority w:val="99"/>
    <w:qFormat/>
    <w:rsid w:val="008765C2"/>
    <w:pPr>
      <w:keepNext/>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765C2"/>
    <w:rPr>
      <w:rFonts w:ascii="Arial" w:eastAsia="Times New Roman" w:hAnsi="Arial" w:cs="Arial"/>
      <w:b/>
      <w:bCs/>
      <w:kern w:val="28"/>
      <w:sz w:val="28"/>
      <w:szCs w:val="28"/>
      <w:lang w:eastAsia="pt-BR"/>
    </w:rPr>
  </w:style>
  <w:style w:type="character" w:customStyle="1" w:styleId="Ttulo2Char">
    <w:name w:val="Título 2 Char"/>
    <w:basedOn w:val="Fontepargpadro"/>
    <w:link w:val="Ttulo2"/>
    <w:uiPriority w:val="99"/>
    <w:rsid w:val="008765C2"/>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8765C2"/>
    <w:pPr>
      <w:tabs>
        <w:tab w:val="center" w:pos="4419"/>
        <w:tab w:val="right" w:pos="8838"/>
      </w:tabs>
    </w:pPr>
  </w:style>
  <w:style w:type="character" w:customStyle="1" w:styleId="CabealhoChar">
    <w:name w:val="Cabeçalho Char"/>
    <w:basedOn w:val="Fontepargpadro"/>
    <w:link w:val="Cabealho"/>
    <w:uiPriority w:val="99"/>
    <w:rsid w:val="008765C2"/>
    <w:rPr>
      <w:rFonts w:ascii="Times New Roman" w:eastAsia="Times New Roman" w:hAnsi="Times New Roman" w:cs="Times New Roman"/>
      <w:sz w:val="28"/>
      <w:szCs w:val="28"/>
      <w:lang w:eastAsia="pt-BR"/>
    </w:rPr>
  </w:style>
  <w:style w:type="paragraph" w:styleId="PargrafodaLista">
    <w:name w:val="List Paragraph"/>
    <w:basedOn w:val="Normal"/>
    <w:uiPriority w:val="99"/>
    <w:qFormat/>
    <w:rsid w:val="008765C2"/>
    <w:pPr>
      <w:spacing w:after="200" w:line="276" w:lineRule="auto"/>
      <w:ind w:left="720"/>
    </w:pPr>
    <w:rPr>
      <w:rFonts w:ascii="Calibri" w:eastAsia="Calibri" w:hAnsi="Calibri" w:cs="Calibri"/>
      <w:sz w:val="22"/>
      <w:szCs w:val="22"/>
      <w:lang w:eastAsia="en-US"/>
    </w:rPr>
  </w:style>
  <w:style w:type="paragraph" w:styleId="Rodap">
    <w:name w:val="footer"/>
    <w:basedOn w:val="Normal"/>
    <w:link w:val="RodapChar"/>
    <w:uiPriority w:val="99"/>
    <w:rsid w:val="008765C2"/>
    <w:pPr>
      <w:tabs>
        <w:tab w:val="center" w:pos="4252"/>
        <w:tab w:val="right" w:pos="8504"/>
      </w:tabs>
    </w:pPr>
  </w:style>
  <w:style w:type="character" w:customStyle="1" w:styleId="RodapChar">
    <w:name w:val="Rodapé Char"/>
    <w:basedOn w:val="Fontepargpadro"/>
    <w:link w:val="Rodap"/>
    <w:uiPriority w:val="99"/>
    <w:rsid w:val="008765C2"/>
    <w:rPr>
      <w:rFonts w:ascii="Times New Roman" w:eastAsia="Times New Roman" w:hAnsi="Times New Roman" w:cs="Times New Roman"/>
      <w:sz w:val="28"/>
      <w:szCs w:val="28"/>
      <w:lang w:eastAsia="pt-BR"/>
    </w:rPr>
  </w:style>
  <w:style w:type="paragraph" w:customStyle="1" w:styleId="western">
    <w:name w:val="western"/>
    <w:basedOn w:val="Normal"/>
    <w:uiPriority w:val="99"/>
    <w:rsid w:val="008765C2"/>
    <w:pPr>
      <w:spacing w:before="280" w:after="119"/>
    </w:pPr>
    <w:rPr>
      <w:sz w:val="24"/>
      <w:szCs w:val="24"/>
      <w:lang w:eastAsia="ar-SA"/>
    </w:rPr>
  </w:style>
  <w:style w:type="paragraph" w:styleId="Corpodetexto">
    <w:name w:val="Body Text"/>
    <w:basedOn w:val="Normal"/>
    <w:link w:val="CorpodetextoChar"/>
    <w:uiPriority w:val="99"/>
    <w:semiHidden/>
    <w:rsid w:val="008765C2"/>
    <w:pPr>
      <w:spacing w:after="120"/>
    </w:pPr>
  </w:style>
  <w:style w:type="character" w:customStyle="1" w:styleId="CorpodetextoChar">
    <w:name w:val="Corpo de texto Char"/>
    <w:basedOn w:val="Fontepargpadro"/>
    <w:link w:val="Corpodetexto"/>
    <w:uiPriority w:val="99"/>
    <w:semiHidden/>
    <w:rsid w:val="008765C2"/>
    <w:rPr>
      <w:rFonts w:ascii="Times New Roman" w:eastAsia="Times New Roman" w:hAnsi="Times New Roman" w:cs="Times New Roman"/>
      <w:sz w:val="28"/>
      <w:szCs w:val="28"/>
      <w:lang w:eastAsia="pt-BR"/>
    </w:rPr>
  </w:style>
  <w:style w:type="paragraph" w:styleId="Corpodetexto2">
    <w:name w:val="Body Text 2"/>
    <w:basedOn w:val="Normal"/>
    <w:link w:val="Corpodetexto2Char"/>
    <w:uiPriority w:val="99"/>
    <w:rsid w:val="008765C2"/>
    <w:pPr>
      <w:spacing w:after="120" w:line="480" w:lineRule="auto"/>
    </w:pPr>
  </w:style>
  <w:style w:type="character" w:customStyle="1" w:styleId="Corpodetexto2Char">
    <w:name w:val="Corpo de texto 2 Char"/>
    <w:basedOn w:val="Fontepargpadro"/>
    <w:link w:val="Corpodetexto2"/>
    <w:uiPriority w:val="99"/>
    <w:rsid w:val="008765C2"/>
    <w:rPr>
      <w:rFonts w:ascii="Times New Roman" w:eastAsia="Times New Roman" w:hAnsi="Times New Roman" w:cs="Times New Roman"/>
      <w:sz w:val="28"/>
      <w:szCs w:val="28"/>
      <w:lang w:eastAsia="pt-BR"/>
    </w:rPr>
  </w:style>
  <w:style w:type="character" w:styleId="Hyperlink">
    <w:name w:val="Hyperlink"/>
    <w:basedOn w:val="Fontepargpadro"/>
    <w:uiPriority w:val="99"/>
    <w:rsid w:val="008765C2"/>
    <w:rPr>
      <w:color w:val="0000FF"/>
      <w:u w:val="single"/>
    </w:rPr>
  </w:style>
  <w:style w:type="paragraph" w:styleId="Recuodecorpodetexto2">
    <w:name w:val="Body Text Indent 2"/>
    <w:basedOn w:val="Normal"/>
    <w:link w:val="Recuodecorpodetexto2Char"/>
    <w:uiPriority w:val="99"/>
    <w:semiHidden/>
    <w:rsid w:val="008765C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765C2"/>
    <w:rPr>
      <w:rFonts w:ascii="Times New Roman" w:eastAsia="Times New Roman" w:hAnsi="Times New Roman" w:cs="Times New Roman"/>
      <w:sz w:val="28"/>
      <w:szCs w:val="28"/>
      <w:lang w:eastAsia="pt-BR"/>
    </w:rPr>
  </w:style>
  <w:style w:type="paragraph" w:styleId="NormalWeb">
    <w:name w:val="Normal (Web)"/>
    <w:basedOn w:val="Normal"/>
    <w:uiPriority w:val="99"/>
    <w:rsid w:val="008765C2"/>
    <w:pPr>
      <w:spacing w:before="100" w:beforeAutospacing="1" w:after="100" w:afterAutospacing="1"/>
    </w:pPr>
    <w:rPr>
      <w:sz w:val="24"/>
      <w:szCs w:val="24"/>
    </w:rPr>
  </w:style>
  <w:style w:type="character" w:customStyle="1" w:styleId="TextodebaloChar">
    <w:name w:val="Texto de balão Char"/>
    <w:basedOn w:val="Fontepargpadro"/>
    <w:link w:val="Textodebalo"/>
    <w:uiPriority w:val="99"/>
    <w:semiHidden/>
    <w:rsid w:val="008765C2"/>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8765C2"/>
    <w:rPr>
      <w:rFonts w:ascii="Tahoma" w:hAnsi="Tahoma" w:cs="Tahoma"/>
      <w:sz w:val="16"/>
      <w:szCs w:val="16"/>
    </w:rPr>
  </w:style>
  <w:style w:type="paragraph" w:customStyle="1" w:styleId="Normal1">
    <w:name w:val="Normal1"/>
    <w:basedOn w:val="Normal"/>
    <w:uiPriority w:val="99"/>
    <w:rsid w:val="008765C2"/>
    <w:rPr>
      <w:sz w:val="24"/>
      <w:szCs w:val="24"/>
    </w:rPr>
  </w:style>
  <w:style w:type="character" w:customStyle="1" w:styleId="normalchar1">
    <w:name w:val="normal__char1"/>
    <w:basedOn w:val="Fontepargpadro"/>
    <w:uiPriority w:val="99"/>
    <w:rsid w:val="008765C2"/>
    <w:rPr>
      <w:rFonts w:ascii="Times New Roman" w:hAnsi="Times New Roman" w:cs="Times New Roman"/>
      <w:sz w:val="24"/>
      <w:szCs w:val="24"/>
      <w:u w:val="none"/>
      <w:effect w:val="none"/>
    </w:rPr>
  </w:style>
  <w:style w:type="paragraph" w:customStyle="1" w:styleId="Default">
    <w:name w:val="Default"/>
    <w:uiPriority w:val="99"/>
    <w:rsid w:val="008765C2"/>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apple-converted-space">
    <w:name w:val="apple-converted-space"/>
    <w:basedOn w:val="Fontepargpadro"/>
    <w:uiPriority w:val="99"/>
    <w:rsid w:val="008765C2"/>
  </w:style>
  <w:style w:type="character" w:customStyle="1" w:styleId="Heading1Char1">
    <w:name w:val="Heading 1 Char1"/>
    <w:basedOn w:val="Fontepargpadro"/>
    <w:uiPriority w:val="99"/>
    <w:locked/>
    <w:rsid w:val="008765C2"/>
    <w:rPr>
      <w:rFonts w:ascii="Arial" w:hAnsi="Arial" w:cs="Arial"/>
      <w:b/>
      <w:bCs/>
      <w:kern w:val="28"/>
      <w:sz w:val="28"/>
      <w:szCs w:val="28"/>
      <w:lang w:val="pt-BR"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13" Type="http://schemas.openxmlformats.org/officeDocument/2006/relationships/hyperlink" Target="mailto:m.unidade.2@gmail.com" TargetMode="External"/><Relationship Id="rId18" Type="http://schemas.openxmlformats.org/officeDocument/2006/relationships/hyperlink" Target="mailto:bravinhaeb@yahoo.com.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emafa@yahoo.com.br" TargetMode="External"/><Relationship Id="rId7" Type="http://schemas.openxmlformats.org/officeDocument/2006/relationships/endnotes" Target="endnotes.xml"/><Relationship Id="rId12" Type="http://schemas.openxmlformats.org/officeDocument/2006/relationships/hyperlink" Target="mailto:emarmandolemos@gmail.com" TargetMode="External"/><Relationship Id="rId17" Type="http://schemas.openxmlformats.org/officeDocument/2006/relationships/hyperlink" Target="mailto:tetegripp2017@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aga2017@outlook.com" TargetMode="External"/><Relationship Id="rId20" Type="http://schemas.openxmlformats.org/officeDocument/2006/relationships/hyperlink" Target="mailto:emzvargemalt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chedarciliavieirajasmim@yahoo.com.br" TargetMode="External"/><Relationship Id="rId24" Type="http://schemas.openxmlformats.org/officeDocument/2006/relationships/hyperlink" Target="mailto:emzwemerich@yahoo.com" TargetMode="External"/><Relationship Id="rId5" Type="http://schemas.openxmlformats.org/officeDocument/2006/relationships/webSettings" Target="webSettings.xml"/><Relationship Id="rId15" Type="http://schemas.openxmlformats.org/officeDocument/2006/relationships/hyperlink" Target="mailto:taniajasmim@yahoo.com.br" TargetMode="External"/><Relationship Id="rId23" Type="http://schemas.openxmlformats.org/officeDocument/2006/relationships/hyperlink" Target="mailto:leopoldoerthal2016@gmail.com" TargetMode="External"/><Relationship Id="rId28" Type="http://schemas.openxmlformats.org/officeDocument/2006/relationships/theme" Target="theme/theme1.xml"/><Relationship Id="rId10" Type="http://schemas.openxmlformats.org/officeDocument/2006/relationships/hyperlink" Target="mailto:ceivvp@gmail.com" TargetMode="External"/><Relationship Id="rId19" Type="http://schemas.openxmlformats.org/officeDocument/2006/relationships/hyperlink" Target="mailto:cesarmonteiro.escola@gmail.com" TargetMode="External"/><Relationship Id="rId4" Type="http://schemas.openxmlformats.org/officeDocument/2006/relationships/settings" Target="settings.xml"/><Relationship Id="rId9" Type="http://schemas.openxmlformats.org/officeDocument/2006/relationships/hyperlink" Target="http://www.bomjardim.rj.gov.br" TargetMode="External"/><Relationship Id="rId14" Type="http://schemas.openxmlformats.org/officeDocument/2006/relationships/hyperlink" Target="mailto:professorclirton@gmail.com" TargetMode="External"/><Relationship Id="rId22" Type="http://schemas.openxmlformats.org/officeDocument/2006/relationships/hyperlink" Target="mailto:jubrandao346@gmail.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mebjrj20@gmail.com.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D0DC9-8093-4E32-9629-A5A21A46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8712</Words>
  <Characters>47046</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cp:revision>
  <cp:lastPrinted>2021-08-10T18:28:00Z</cp:lastPrinted>
  <dcterms:created xsi:type="dcterms:W3CDTF">2021-08-10T17:27:00Z</dcterms:created>
  <dcterms:modified xsi:type="dcterms:W3CDTF">2021-08-10T18:39:00Z</dcterms:modified>
</cp:coreProperties>
</file>